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C12BD" w14:textId="0CE78020" w:rsidR="00002D2D" w:rsidRPr="00420DA9" w:rsidRDefault="00AC4FF8" w:rsidP="00420DA9">
      <w:pPr>
        <w:pStyle w:val="Sinespaciado"/>
        <w:spacing w:line="360" w:lineRule="auto"/>
        <w:jc w:val="both"/>
        <w:rPr>
          <w:rFonts w:ascii="Arial" w:hAnsi="Arial" w:cs="Arial"/>
          <w:b/>
          <w:color w:val="auto"/>
          <w:sz w:val="24"/>
          <w:szCs w:val="24"/>
        </w:rPr>
      </w:pPr>
      <w:r w:rsidRPr="00420DA9">
        <w:rPr>
          <w:rFonts w:ascii="Arial" w:hAnsi="Arial" w:cs="Arial"/>
          <w:b/>
          <w:color w:val="auto"/>
          <w:sz w:val="24"/>
          <w:szCs w:val="24"/>
        </w:rPr>
        <w:t xml:space="preserve">ANTES DE COMENZAR A </w:t>
      </w:r>
      <w:r w:rsidR="00002D2D" w:rsidRPr="00420DA9">
        <w:rPr>
          <w:rFonts w:ascii="Arial" w:hAnsi="Arial" w:cs="Arial"/>
          <w:b/>
          <w:color w:val="auto"/>
          <w:sz w:val="24"/>
          <w:szCs w:val="24"/>
        </w:rPr>
        <w:t>DILIGENCIAR EL DOCUMENTO</w:t>
      </w:r>
      <w:r w:rsidRPr="00420DA9">
        <w:rPr>
          <w:rFonts w:ascii="Arial" w:hAnsi="Arial" w:cs="Arial"/>
          <w:b/>
          <w:color w:val="auto"/>
          <w:sz w:val="24"/>
          <w:szCs w:val="24"/>
        </w:rPr>
        <w:t xml:space="preserve"> TENGA EN CUENTA</w:t>
      </w:r>
      <w:r w:rsidR="00002D2D" w:rsidRPr="00420DA9">
        <w:rPr>
          <w:rFonts w:ascii="Arial" w:hAnsi="Arial" w:cs="Arial"/>
          <w:b/>
          <w:color w:val="auto"/>
          <w:sz w:val="24"/>
          <w:szCs w:val="24"/>
        </w:rPr>
        <w:t>:</w:t>
      </w:r>
    </w:p>
    <w:p w14:paraId="44E59A70" w14:textId="196D2CB0" w:rsidR="008459E0" w:rsidRPr="00AB5689" w:rsidRDefault="008459E0" w:rsidP="00AB5689">
      <w:pPr>
        <w:pStyle w:val="Sinespaciado"/>
        <w:numPr>
          <w:ilvl w:val="0"/>
          <w:numId w:val="36"/>
        </w:numPr>
        <w:spacing w:line="360" w:lineRule="auto"/>
        <w:ind w:left="284" w:firstLine="142"/>
        <w:jc w:val="both"/>
        <w:rPr>
          <w:rFonts w:ascii="Arial" w:eastAsia="Arial" w:hAnsi="Arial" w:cs="Arial"/>
          <w:color w:val="auto"/>
          <w:sz w:val="24"/>
          <w:szCs w:val="24"/>
        </w:rPr>
      </w:pPr>
      <w:r w:rsidRPr="00420DA9">
        <w:rPr>
          <w:rFonts w:ascii="Arial" w:eastAsia="Arial" w:hAnsi="Arial" w:cs="Arial"/>
          <w:color w:val="auto"/>
          <w:sz w:val="24"/>
          <w:szCs w:val="24"/>
        </w:rPr>
        <w:t>LEA por completo este documento.</w:t>
      </w:r>
    </w:p>
    <w:p w14:paraId="5C2DCD9C" w14:textId="36A4B365" w:rsidR="00AC4FF8" w:rsidRPr="00420DA9" w:rsidRDefault="00002D2D" w:rsidP="00420DA9">
      <w:pPr>
        <w:pStyle w:val="Sinespaciado"/>
        <w:numPr>
          <w:ilvl w:val="0"/>
          <w:numId w:val="36"/>
        </w:numPr>
        <w:spacing w:line="360" w:lineRule="auto"/>
        <w:ind w:left="284" w:firstLine="142"/>
        <w:jc w:val="both"/>
        <w:rPr>
          <w:rFonts w:ascii="Arial" w:eastAsia="Arial" w:hAnsi="Arial" w:cs="Arial"/>
          <w:color w:val="auto"/>
          <w:sz w:val="24"/>
          <w:szCs w:val="24"/>
        </w:rPr>
      </w:pPr>
      <w:r w:rsidRPr="00420DA9">
        <w:rPr>
          <w:rFonts w:ascii="Arial" w:hAnsi="Arial" w:cs="Arial"/>
          <w:color w:val="auto"/>
          <w:spacing w:val="-10"/>
          <w:kern w:val="28"/>
          <w:sz w:val="24"/>
          <w:szCs w:val="24"/>
        </w:rPr>
        <w:t>El documento presenta la estructura básica de un proyecto para el fortalecimiento y/o creación de</w:t>
      </w:r>
      <w:r w:rsidR="008E4642" w:rsidRPr="00420DA9">
        <w:rPr>
          <w:rFonts w:ascii="Arial" w:hAnsi="Arial" w:cs="Arial"/>
          <w:color w:val="auto"/>
          <w:spacing w:val="-10"/>
          <w:kern w:val="28"/>
          <w:sz w:val="24"/>
          <w:szCs w:val="24"/>
        </w:rPr>
        <w:t xml:space="preserve"> estos. </w:t>
      </w:r>
    </w:p>
    <w:p w14:paraId="7D901F1A" w14:textId="7043A38C" w:rsidR="00AC4FF8" w:rsidRPr="00AB5689" w:rsidRDefault="0010453D" w:rsidP="00AB5689">
      <w:pPr>
        <w:pStyle w:val="Sinespaciado"/>
        <w:numPr>
          <w:ilvl w:val="0"/>
          <w:numId w:val="36"/>
        </w:numPr>
        <w:spacing w:line="360" w:lineRule="auto"/>
        <w:ind w:left="284" w:firstLine="142"/>
        <w:jc w:val="both"/>
        <w:rPr>
          <w:rFonts w:ascii="Arial" w:eastAsia="Arial" w:hAnsi="Arial" w:cs="Arial"/>
          <w:color w:val="auto"/>
          <w:sz w:val="24"/>
          <w:szCs w:val="24"/>
        </w:rPr>
      </w:pPr>
      <w:r w:rsidRPr="00420DA9">
        <w:rPr>
          <w:rFonts w:ascii="Arial" w:hAnsi="Arial" w:cs="Arial"/>
          <w:color w:val="auto"/>
          <w:spacing w:val="-10"/>
          <w:kern w:val="28"/>
          <w:sz w:val="24"/>
          <w:szCs w:val="24"/>
        </w:rPr>
        <w:t xml:space="preserve">A lo largo de este documento se encontrarán comentarios </w:t>
      </w:r>
      <w:r w:rsidR="00AC4FF8" w:rsidRPr="00420DA9">
        <w:rPr>
          <w:rFonts w:ascii="Arial" w:hAnsi="Arial" w:cs="Arial"/>
          <w:color w:val="auto"/>
          <w:spacing w:val="-10"/>
          <w:kern w:val="28"/>
          <w:sz w:val="24"/>
          <w:szCs w:val="24"/>
        </w:rPr>
        <w:t>que inscritos</w:t>
      </w:r>
      <w:r w:rsidRPr="00420DA9">
        <w:rPr>
          <w:rFonts w:ascii="Arial" w:hAnsi="Arial" w:cs="Arial"/>
          <w:color w:val="auto"/>
          <w:spacing w:val="-10"/>
          <w:kern w:val="28"/>
          <w:sz w:val="24"/>
          <w:szCs w:val="24"/>
        </w:rPr>
        <w:t xml:space="preserve"> entre paréntesis cuadrados </w:t>
      </w:r>
      <w:r w:rsidRPr="00420DA9">
        <w:rPr>
          <w:rFonts w:ascii="Arial" w:eastAsia="Arial" w:hAnsi="Arial" w:cs="Arial"/>
          <w:color w:val="auto"/>
          <w:sz w:val="24"/>
          <w:szCs w:val="24"/>
        </w:rPr>
        <w:sym w:font="Symbol" w:char="F05B"/>
      </w:r>
      <w:r w:rsidRPr="00420DA9">
        <w:rPr>
          <w:rFonts w:ascii="Arial" w:eastAsia="Arial" w:hAnsi="Arial" w:cs="Arial"/>
          <w:color w:val="auto"/>
          <w:sz w:val="24"/>
          <w:szCs w:val="24"/>
        </w:rPr>
        <w:t xml:space="preserve"> </w:t>
      </w:r>
      <w:r w:rsidRPr="00420DA9">
        <w:rPr>
          <w:rFonts w:ascii="Arial" w:eastAsia="Arial" w:hAnsi="Arial" w:cs="Arial"/>
          <w:color w:val="auto"/>
          <w:sz w:val="24"/>
          <w:szCs w:val="24"/>
        </w:rPr>
        <w:sym w:font="Symbol" w:char="F05D"/>
      </w:r>
      <w:r w:rsidR="00AC4FF8" w:rsidRPr="00420DA9">
        <w:rPr>
          <w:rFonts w:ascii="Arial" w:eastAsia="Arial" w:hAnsi="Arial" w:cs="Arial"/>
          <w:color w:val="auto"/>
          <w:sz w:val="24"/>
          <w:szCs w:val="24"/>
        </w:rPr>
        <w:t xml:space="preserve"> los cuales presentan indicaciones de cómo se debe complementar la información requerida en el acápite. </w:t>
      </w:r>
    </w:p>
    <w:p w14:paraId="0D0ADFD1" w14:textId="4A75E11A" w:rsidR="00D43824" w:rsidRPr="00AB5689" w:rsidRDefault="00AC4FF8" w:rsidP="00420DA9">
      <w:pPr>
        <w:pStyle w:val="Sinespaciado"/>
        <w:numPr>
          <w:ilvl w:val="0"/>
          <w:numId w:val="36"/>
        </w:numPr>
        <w:spacing w:line="360" w:lineRule="auto"/>
        <w:ind w:left="284" w:firstLine="142"/>
        <w:jc w:val="both"/>
        <w:rPr>
          <w:rFonts w:ascii="Arial" w:hAnsi="Arial" w:cs="Arial"/>
          <w:color w:val="auto"/>
          <w:spacing w:val="-10"/>
          <w:kern w:val="28"/>
          <w:sz w:val="24"/>
          <w:szCs w:val="24"/>
        </w:rPr>
      </w:pPr>
      <w:r w:rsidRPr="00420DA9">
        <w:rPr>
          <w:rFonts w:ascii="Arial" w:hAnsi="Arial" w:cs="Arial"/>
          <w:color w:val="auto"/>
          <w:spacing w:val="-10"/>
          <w:kern w:val="28"/>
          <w:sz w:val="24"/>
          <w:szCs w:val="24"/>
        </w:rPr>
        <w:t>Los ejemplos (</w:t>
      </w:r>
      <w:r w:rsidRPr="00420DA9">
        <w:rPr>
          <w:rFonts w:ascii="Arial" w:hAnsi="Arial" w:cs="Arial"/>
          <w:b/>
          <w:color w:val="auto"/>
          <w:spacing w:val="-10"/>
          <w:kern w:val="28"/>
          <w:sz w:val="24"/>
          <w:szCs w:val="24"/>
        </w:rPr>
        <w:t>EJM</w:t>
      </w:r>
      <w:r w:rsidRPr="00420DA9">
        <w:rPr>
          <w:rFonts w:ascii="Arial" w:hAnsi="Arial" w:cs="Arial"/>
          <w:color w:val="auto"/>
          <w:spacing w:val="-10"/>
          <w:kern w:val="28"/>
          <w:sz w:val="24"/>
          <w:szCs w:val="24"/>
        </w:rPr>
        <w:t xml:space="preserve">) aparecen en </w:t>
      </w:r>
      <w:r w:rsidRPr="00420DA9">
        <w:rPr>
          <w:rFonts w:ascii="Arial" w:hAnsi="Arial" w:cs="Arial"/>
          <w:i/>
          <w:color w:val="auto"/>
          <w:spacing w:val="-10"/>
          <w:kern w:val="28"/>
          <w:sz w:val="24"/>
          <w:szCs w:val="24"/>
        </w:rPr>
        <w:t>cursiva</w:t>
      </w:r>
      <w:r w:rsidRPr="00420DA9">
        <w:rPr>
          <w:rFonts w:ascii="Arial" w:hAnsi="Arial" w:cs="Arial"/>
          <w:color w:val="auto"/>
          <w:spacing w:val="-10"/>
          <w:kern w:val="28"/>
          <w:sz w:val="24"/>
          <w:szCs w:val="24"/>
        </w:rPr>
        <w:t xml:space="preserve"> y ofrecen una alternativa que puede ser utilizada para</w:t>
      </w:r>
      <w:r w:rsidR="00D43824" w:rsidRPr="00420DA9">
        <w:rPr>
          <w:rFonts w:ascii="Arial" w:hAnsi="Arial" w:cs="Arial"/>
          <w:color w:val="auto"/>
          <w:spacing w:val="-10"/>
          <w:kern w:val="28"/>
          <w:sz w:val="24"/>
          <w:szCs w:val="24"/>
        </w:rPr>
        <w:t xml:space="preserve"> complementar la escritura de</w:t>
      </w:r>
      <w:r w:rsidRPr="00420DA9">
        <w:rPr>
          <w:rFonts w:ascii="Arial" w:hAnsi="Arial" w:cs="Arial"/>
          <w:color w:val="auto"/>
          <w:spacing w:val="-10"/>
          <w:kern w:val="28"/>
          <w:sz w:val="24"/>
          <w:szCs w:val="24"/>
        </w:rPr>
        <w:t>l proyecto.</w:t>
      </w:r>
    </w:p>
    <w:p w14:paraId="651A1CD4" w14:textId="3FC7B75F" w:rsidR="00A80008" w:rsidRPr="00AB5689" w:rsidRDefault="00D43824" w:rsidP="00420DA9">
      <w:pPr>
        <w:pStyle w:val="Sinespaciado"/>
        <w:numPr>
          <w:ilvl w:val="0"/>
          <w:numId w:val="36"/>
        </w:numPr>
        <w:spacing w:line="360" w:lineRule="auto"/>
        <w:ind w:left="284" w:firstLine="142"/>
        <w:jc w:val="both"/>
        <w:rPr>
          <w:rFonts w:ascii="Arial" w:hAnsi="Arial" w:cs="Arial"/>
          <w:color w:val="auto"/>
          <w:spacing w:val="-10"/>
          <w:kern w:val="28"/>
          <w:sz w:val="24"/>
          <w:szCs w:val="24"/>
        </w:rPr>
      </w:pPr>
      <w:r w:rsidRPr="00420DA9">
        <w:rPr>
          <w:rFonts w:ascii="Arial" w:hAnsi="Arial" w:cs="Arial"/>
          <w:color w:val="auto"/>
          <w:spacing w:val="-10"/>
          <w:kern w:val="28"/>
          <w:sz w:val="24"/>
          <w:szCs w:val="24"/>
        </w:rPr>
        <w:t xml:space="preserve">Las </w:t>
      </w:r>
      <w:r w:rsidRPr="00420DA9">
        <w:rPr>
          <w:rFonts w:ascii="Arial" w:hAnsi="Arial" w:cs="Arial"/>
          <w:b/>
          <w:color w:val="auto"/>
          <w:spacing w:val="-10"/>
          <w:kern w:val="28"/>
          <w:sz w:val="24"/>
          <w:szCs w:val="24"/>
        </w:rPr>
        <w:t>NOTAS</w:t>
      </w:r>
      <w:r w:rsidRPr="00420DA9">
        <w:rPr>
          <w:rFonts w:ascii="Arial" w:hAnsi="Arial" w:cs="Arial"/>
          <w:color w:val="auto"/>
          <w:spacing w:val="-10"/>
          <w:kern w:val="28"/>
          <w:sz w:val="24"/>
          <w:szCs w:val="24"/>
        </w:rPr>
        <w:t xml:space="preserve"> son aclaraciones complementarias que se deben tener en cuenta al momento de escribir el documento técnico.</w:t>
      </w:r>
    </w:p>
    <w:p w14:paraId="0C79BCE4" w14:textId="77A95AAF" w:rsidR="00A80008" w:rsidRPr="00420DA9" w:rsidRDefault="00A80008" w:rsidP="00420DA9">
      <w:pPr>
        <w:pStyle w:val="Sinespaciado"/>
        <w:numPr>
          <w:ilvl w:val="0"/>
          <w:numId w:val="43"/>
        </w:numPr>
        <w:spacing w:line="360" w:lineRule="auto"/>
        <w:rPr>
          <w:rFonts w:ascii="Arial" w:hAnsi="Arial" w:cs="Arial"/>
          <w:b/>
          <w:bCs/>
          <w:color w:val="auto"/>
          <w:spacing w:val="-10"/>
          <w:kern w:val="28"/>
          <w:sz w:val="24"/>
          <w:szCs w:val="24"/>
          <w:u w:val="single"/>
        </w:rPr>
      </w:pPr>
      <w:r w:rsidRPr="00420DA9">
        <w:rPr>
          <w:rFonts w:ascii="Arial" w:hAnsi="Arial" w:cs="Arial"/>
          <w:b/>
          <w:bCs/>
          <w:color w:val="auto"/>
          <w:spacing w:val="-10"/>
          <w:kern w:val="28"/>
          <w:sz w:val="24"/>
          <w:szCs w:val="24"/>
          <w:u w:val="single"/>
        </w:rPr>
        <w:t>Estructura del Documento Escrito (Entregable Final)</w:t>
      </w:r>
    </w:p>
    <w:p w14:paraId="715BA7F5" w14:textId="77777777" w:rsidR="00A80008" w:rsidRPr="00420DA9" w:rsidRDefault="00A80008" w:rsidP="00420DA9">
      <w:pPr>
        <w:pStyle w:val="Sinespaciado"/>
        <w:spacing w:line="360" w:lineRule="auto"/>
        <w:jc w:val="both"/>
        <w:rPr>
          <w:rFonts w:ascii="Arial" w:hAnsi="Arial" w:cs="Arial"/>
          <w:color w:val="auto"/>
          <w:spacing w:val="-10"/>
          <w:kern w:val="28"/>
          <w:sz w:val="24"/>
          <w:szCs w:val="24"/>
        </w:rPr>
      </w:pPr>
    </w:p>
    <w:p w14:paraId="3B07555C" w14:textId="316C3BA6" w:rsidR="00A80008" w:rsidRPr="00AB5689" w:rsidRDefault="00420DA9" w:rsidP="00420DA9">
      <w:pPr>
        <w:pStyle w:val="Sinespaciado"/>
        <w:numPr>
          <w:ilvl w:val="0"/>
          <w:numId w:val="44"/>
        </w:numPr>
        <w:spacing w:line="360" w:lineRule="auto"/>
        <w:jc w:val="both"/>
        <w:rPr>
          <w:rFonts w:ascii="Arial" w:hAnsi="Arial" w:cs="Arial"/>
          <w:color w:val="auto"/>
          <w:spacing w:val="-10"/>
          <w:kern w:val="28"/>
          <w:sz w:val="24"/>
          <w:szCs w:val="24"/>
        </w:rPr>
      </w:pPr>
      <w:r w:rsidRPr="00420DA9">
        <w:rPr>
          <w:rFonts w:ascii="Arial" w:hAnsi="Arial" w:cs="Arial"/>
          <w:b/>
          <w:bCs/>
          <w:color w:val="auto"/>
          <w:spacing w:val="-10"/>
          <w:kern w:val="28"/>
          <w:sz w:val="24"/>
          <w:szCs w:val="24"/>
        </w:rPr>
        <w:t>PÁGINAS PRELIMINARES:</w:t>
      </w:r>
      <w:r w:rsidRPr="00420DA9">
        <w:rPr>
          <w:rFonts w:ascii="Arial" w:hAnsi="Arial" w:cs="Arial"/>
          <w:color w:val="auto"/>
          <w:spacing w:val="-10"/>
          <w:kern w:val="28"/>
          <w:sz w:val="24"/>
          <w:szCs w:val="24"/>
        </w:rPr>
        <w:t xml:space="preserve"> </w:t>
      </w:r>
      <w:r w:rsidR="00A80008" w:rsidRPr="00AB5689">
        <w:rPr>
          <w:rFonts w:ascii="Arial" w:hAnsi="Arial" w:cs="Arial"/>
          <w:color w:val="auto"/>
          <w:spacing w:val="-10"/>
          <w:kern w:val="28"/>
          <w:sz w:val="24"/>
          <w:szCs w:val="24"/>
        </w:rPr>
        <w:t xml:space="preserve">Portada y Contraportada: </w:t>
      </w:r>
      <w:r w:rsidR="00A80008" w:rsidRPr="00AB5689">
        <w:rPr>
          <w:rFonts w:ascii="Arial" w:hAnsi="Arial" w:cs="Arial"/>
          <w:color w:val="auto"/>
          <w:spacing w:val="-10"/>
          <w:kern w:val="28"/>
          <w:sz w:val="24"/>
          <w:szCs w:val="24"/>
        </w:rPr>
        <w:t>N</w:t>
      </w:r>
      <w:r w:rsidR="00A80008" w:rsidRPr="00AB5689">
        <w:rPr>
          <w:rFonts w:ascii="Arial" w:hAnsi="Arial" w:cs="Arial"/>
          <w:color w:val="auto"/>
          <w:spacing w:val="-10"/>
          <w:kern w:val="28"/>
          <w:sz w:val="24"/>
          <w:szCs w:val="24"/>
        </w:rPr>
        <w:t>ormas (APA,), incluyendo el nombre del proyecto redactado bajo la regla DNP (Proceso + Objeto + Localización).</w:t>
      </w:r>
    </w:p>
    <w:p w14:paraId="5B648A47" w14:textId="3A5AA90E" w:rsidR="00B64C73" w:rsidRPr="00AB5689" w:rsidRDefault="00420DA9" w:rsidP="00420DA9">
      <w:pPr>
        <w:pStyle w:val="Sinespaciado"/>
        <w:numPr>
          <w:ilvl w:val="0"/>
          <w:numId w:val="44"/>
        </w:numPr>
        <w:spacing w:line="360" w:lineRule="auto"/>
        <w:jc w:val="both"/>
        <w:rPr>
          <w:rFonts w:ascii="Arial" w:hAnsi="Arial" w:cs="Arial"/>
          <w:color w:val="auto"/>
          <w:spacing w:val="-10"/>
          <w:kern w:val="28"/>
          <w:sz w:val="24"/>
          <w:szCs w:val="24"/>
        </w:rPr>
      </w:pPr>
      <w:r w:rsidRPr="00AB5689">
        <w:rPr>
          <w:rFonts w:ascii="Arial" w:hAnsi="Arial" w:cs="Arial"/>
          <w:b/>
          <w:bCs/>
          <w:color w:val="auto"/>
          <w:spacing w:val="-10"/>
          <w:kern w:val="28"/>
          <w:sz w:val="24"/>
          <w:szCs w:val="24"/>
        </w:rPr>
        <w:t>TABLA DE CONTENIDO:</w:t>
      </w:r>
      <w:r w:rsidR="007741BB" w:rsidRPr="00AB5689">
        <w:rPr>
          <w:rFonts w:ascii="Arial" w:hAnsi="Arial" w:cs="Arial"/>
          <w:color w:val="auto"/>
          <w:spacing w:val="-10"/>
          <w:kern w:val="28"/>
          <w:sz w:val="24"/>
          <w:szCs w:val="24"/>
        </w:rPr>
        <w:t xml:space="preserve"> Lista de Tablas y Lista de </w:t>
      </w:r>
      <w:r w:rsidR="00B64C73" w:rsidRPr="00AB5689">
        <w:rPr>
          <w:rFonts w:ascii="Arial" w:hAnsi="Arial" w:cs="Arial"/>
          <w:color w:val="auto"/>
          <w:spacing w:val="-10"/>
          <w:kern w:val="28"/>
          <w:sz w:val="24"/>
          <w:szCs w:val="24"/>
        </w:rPr>
        <w:t>Figuras. (Si aplica)</w:t>
      </w:r>
      <w:bookmarkStart w:id="0" w:name="_Toc451778725"/>
    </w:p>
    <w:p w14:paraId="21DA0B9C" w14:textId="3EFB0F6E" w:rsidR="008560C7" w:rsidRPr="00420DA9" w:rsidRDefault="00420DA9" w:rsidP="00420DA9">
      <w:pPr>
        <w:pStyle w:val="Sinespaciado"/>
        <w:numPr>
          <w:ilvl w:val="0"/>
          <w:numId w:val="44"/>
        </w:numPr>
        <w:spacing w:line="360" w:lineRule="auto"/>
        <w:jc w:val="both"/>
        <w:rPr>
          <w:rFonts w:ascii="Arial" w:hAnsi="Arial" w:cs="Arial"/>
          <w:b/>
          <w:bCs/>
          <w:color w:val="auto"/>
          <w:spacing w:val="-10"/>
          <w:kern w:val="28"/>
          <w:sz w:val="24"/>
          <w:szCs w:val="24"/>
        </w:rPr>
      </w:pPr>
      <w:r w:rsidRPr="00420DA9">
        <w:rPr>
          <w:rFonts w:ascii="Arial" w:eastAsia="Arial" w:hAnsi="Arial" w:cs="Arial"/>
          <w:b/>
          <w:bCs/>
          <w:color w:val="auto"/>
          <w:sz w:val="24"/>
          <w:szCs w:val="24"/>
        </w:rPr>
        <w:t>RESUMEN</w:t>
      </w:r>
      <w:bookmarkEnd w:id="0"/>
      <w:r>
        <w:rPr>
          <w:rFonts w:ascii="Arial" w:eastAsia="Arial" w:hAnsi="Arial" w:cs="Arial"/>
          <w:b/>
          <w:bCs/>
          <w:color w:val="auto"/>
          <w:sz w:val="24"/>
          <w:szCs w:val="24"/>
        </w:rPr>
        <w:t xml:space="preserve">: </w:t>
      </w:r>
      <w:r w:rsidR="008560C7" w:rsidRPr="00420DA9">
        <w:sym w:font="Symbol" w:char="F05B"/>
      </w:r>
      <w:r w:rsidR="008560C7" w:rsidRPr="00420DA9">
        <w:rPr>
          <w:rFonts w:ascii="Arial" w:eastAsia="Arial" w:hAnsi="Arial" w:cs="Arial"/>
          <w:color w:val="auto"/>
          <w:sz w:val="24"/>
          <w:szCs w:val="24"/>
        </w:rPr>
        <w:t>En este punto se describe de manera concreta el objetivo del proyecto, así como la fase a la que se presenta y los actores involucrados. No deberá superar las 500 palabras.</w:t>
      </w:r>
      <w:r w:rsidR="008560C7" w:rsidRPr="00420DA9">
        <w:sym w:font="Symbol" w:char="F05D"/>
      </w:r>
    </w:p>
    <w:p w14:paraId="44FC29A0" w14:textId="77777777" w:rsidR="008560C7" w:rsidRPr="00420DA9" w:rsidRDefault="008560C7" w:rsidP="00420DA9">
      <w:pPr>
        <w:spacing w:after="0" w:line="360" w:lineRule="auto"/>
        <w:jc w:val="both"/>
        <w:rPr>
          <w:rFonts w:ascii="Arial" w:eastAsia="Arial" w:hAnsi="Arial" w:cs="Arial"/>
          <w:b/>
          <w:color w:val="auto"/>
          <w:sz w:val="24"/>
          <w:szCs w:val="24"/>
        </w:rPr>
      </w:pPr>
      <w:r w:rsidRPr="00420DA9">
        <w:rPr>
          <w:rFonts w:ascii="Arial" w:eastAsia="Arial" w:hAnsi="Arial" w:cs="Arial"/>
          <w:b/>
          <w:color w:val="auto"/>
          <w:sz w:val="24"/>
          <w:szCs w:val="24"/>
        </w:rPr>
        <w:t>EJM:</w:t>
      </w:r>
    </w:p>
    <w:p w14:paraId="489BFBC4" w14:textId="608101DC" w:rsidR="007E7C6C" w:rsidRPr="00420DA9" w:rsidRDefault="007E7C6C" w:rsidP="00420DA9">
      <w:pPr>
        <w:spacing w:line="360" w:lineRule="auto"/>
        <w:jc w:val="both"/>
        <w:rPr>
          <w:rFonts w:ascii="Arial" w:eastAsia="Arial" w:hAnsi="Arial" w:cs="Arial"/>
          <w:i/>
          <w:iCs/>
          <w:color w:val="auto"/>
          <w:sz w:val="24"/>
          <w:szCs w:val="24"/>
        </w:rPr>
      </w:pPr>
      <w:r w:rsidRPr="00420DA9">
        <w:rPr>
          <w:rFonts w:ascii="Arial" w:hAnsi="Arial" w:cs="Arial"/>
          <w:i/>
          <w:iCs/>
          <w:sz w:val="24"/>
          <w:szCs w:val="24"/>
        </w:rPr>
        <w:t>En</w:t>
      </w:r>
      <w:r w:rsidRPr="00420DA9">
        <w:rPr>
          <w:rFonts w:ascii="Arial" w:hAnsi="Arial" w:cs="Arial"/>
          <w:i/>
          <w:iCs/>
          <w:sz w:val="24"/>
          <w:szCs w:val="24"/>
        </w:rPr>
        <w:t xml:space="preserve"> esta nueva experiencia se espera el fortalecimiento de la resiliencia de los sistemas locales de salud, la optimización en la asignación de recursos sectoriales y una reducción progresiva de la carga de la enfermedad, mediante la consolidación de comunidades </w:t>
      </w:r>
      <w:r w:rsidR="00B64C73" w:rsidRPr="00420DA9">
        <w:rPr>
          <w:rFonts w:ascii="Arial" w:hAnsi="Arial" w:cs="Arial"/>
          <w:i/>
          <w:iCs/>
          <w:sz w:val="24"/>
          <w:szCs w:val="24"/>
        </w:rPr>
        <w:t>autogestionadas</w:t>
      </w:r>
      <w:r w:rsidRPr="00420DA9">
        <w:rPr>
          <w:rFonts w:ascii="Arial" w:hAnsi="Arial" w:cs="Arial"/>
          <w:i/>
          <w:iCs/>
          <w:sz w:val="24"/>
          <w:szCs w:val="24"/>
        </w:rPr>
        <w:t xml:space="preserve"> y corresponsables de su propio bienestar.</w:t>
      </w:r>
    </w:p>
    <w:p w14:paraId="0ACD537D" w14:textId="77777777" w:rsidR="00B64C73" w:rsidRPr="00420DA9" w:rsidRDefault="007E7C6C" w:rsidP="00420DA9">
      <w:pPr>
        <w:spacing w:line="360" w:lineRule="auto"/>
        <w:jc w:val="both"/>
        <w:rPr>
          <w:rFonts w:ascii="Arial" w:hAnsi="Arial" w:cs="Arial"/>
          <w:i/>
          <w:iCs/>
          <w:sz w:val="24"/>
          <w:szCs w:val="24"/>
        </w:rPr>
      </w:pPr>
      <w:r w:rsidRPr="00420DA9">
        <w:rPr>
          <w:rFonts w:ascii="Arial" w:hAnsi="Arial" w:cs="Arial"/>
          <w:i/>
          <w:iCs/>
          <w:sz w:val="24"/>
          <w:szCs w:val="24"/>
        </w:rPr>
        <w:t>C</w:t>
      </w:r>
      <w:r w:rsidRPr="00420DA9">
        <w:rPr>
          <w:rFonts w:ascii="Arial" w:hAnsi="Arial" w:cs="Arial"/>
          <w:i/>
          <w:iCs/>
          <w:sz w:val="24"/>
          <w:szCs w:val="24"/>
        </w:rPr>
        <w:t>on el fin de efectuar los diseños técnicos, financieros, legales y ambientales que garanticen la viabilidad, sostenibilidad y costo-eficiencia de la alternativa seleccionada, mediante una nueva propuesta en conjunto que permita cumplir con las expectativas, intereses y necesidades de la población objeto y optimizar el uso de los recursos públicos.</w:t>
      </w:r>
      <w:bookmarkStart w:id="1" w:name="_Toc451778726"/>
    </w:p>
    <w:p w14:paraId="76EB5576" w14:textId="509DC904" w:rsidR="008560C7" w:rsidRPr="00420DA9" w:rsidRDefault="00420DA9" w:rsidP="00420DA9">
      <w:pPr>
        <w:pStyle w:val="Prrafodelista"/>
        <w:numPr>
          <w:ilvl w:val="0"/>
          <w:numId w:val="44"/>
        </w:numPr>
        <w:spacing w:line="360" w:lineRule="auto"/>
        <w:jc w:val="both"/>
        <w:rPr>
          <w:rFonts w:ascii="Arial" w:hAnsi="Arial" w:cs="Arial"/>
          <w:b/>
          <w:bCs/>
          <w:i/>
          <w:iCs/>
          <w:color w:val="auto"/>
          <w:sz w:val="24"/>
          <w:szCs w:val="24"/>
        </w:rPr>
      </w:pPr>
      <w:r w:rsidRPr="00420DA9">
        <w:rPr>
          <w:rFonts w:ascii="Arial" w:hAnsi="Arial" w:cs="Arial"/>
          <w:b/>
          <w:bCs/>
          <w:color w:val="auto"/>
          <w:sz w:val="24"/>
          <w:szCs w:val="24"/>
        </w:rPr>
        <w:t>PLANTEAMIENTO DEL PROBLEMA</w:t>
      </w:r>
      <w:bookmarkEnd w:id="1"/>
    </w:p>
    <w:p w14:paraId="088DED1F" w14:textId="4AE52804" w:rsidR="00EB5312" w:rsidRPr="00420DA9" w:rsidRDefault="008560C7" w:rsidP="00420DA9">
      <w:pPr>
        <w:pStyle w:val="Ttulo2"/>
        <w:numPr>
          <w:ilvl w:val="0"/>
          <w:numId w:val="46"/>
        </w:numPr>
        <w:spacing w:line="360" w:lineRule="auto"/>
        <w:jc w:val="both"/>
        <w:rPr>
          <w:rFonts w:ascii="Arial" w:hAnsi="Arial" w:cs="Arial"/>
          <w:b/>
          <w:bCs/>
          <w:color w:val="auto"/>
          <w:sz w:val="24"/>
          <w:szCs w:val="24"/>
        </w:rPr>
      </w:pPr>
      <w:bookmarkStart w:id="2" w:name="_Toc451778727"/>
      <w:r w:rsidRPr="00420DA9">
        <w:rPr>
          <w:rFonts w:ascii="Arial" w:hAnsi="Arial" w:cs="Arial"/>
          <w:b/>
          <w:bCs/>
          <w:color w:val="auto"/>
          <w:sz w:val="24"/>
          <w:szCs w:val="24"/>
        </w:rPr>
        <w:lastRenderedPageBreak/>
        <w:t>Problema central</w:t>
      </w:r>
      <w:bookmarkEnd w:id="2"/>
    </w:p>
    <w:p w14:paraId="54C05EE9" w14:textId="6BD297CB" w:rsidR="008560C7" w:rsidRPr="00420DA9" w:rsidRDefault="008560C7" w:rsidP="00420DA9">
      <w:pPr>
        <w:spacing w:after="0" w:line="360" w:lineRule="auto"/>
        <w:jc w:val="both"/>
        <w:rPr>
          <w:rFonts w:ascii="Arial" w:eastAsia="Arial" w:hAnsi="Arial" w:cs="Arial"/>
          <w:color w:val="auto"/>
          <w:sz w:val="24"/>
          <w:szCs w:val="24"/>
        </w:rPr>
      </w:pPr>
      <w:r w:rsidRPr="00420DA9">
        <w:rPr>
          <w:rFonts w:ascii="Arial" w:eastAsia="Arial" w:hAnsi="Arial" w:cs="Arial"/>
          <w:color w:val="auto"/>
          <w:sz w:val="24"/>
          <w:szCs w:val="24"/>
        </w:rPr>
        <w:sym w:font="Symbol" w:char="F05B"/>
      </w:r>
      <w:r w:rsidRPr="00420DA9">
        <w:rPr>
          <w:rFonts w:ascii="Arial" w:eastAsia="Arial" w:hAnsi="Arial" w:cs="Arial"/>
          <w:color w:val="auto"/>
          <w:sz w:val="24"/>
          <w:szCs w:val="24"/>
        </w:rPr>
        <w:t>La descripción del problema se plantea según los elementos obtenidos de la aplicación del análisis y el árbol de problemas desarrollado de acuerdo a la metodología de Marco lógico. En cada uno de los elementos a analizar se debe mencionar de manera concreta qué en particular de este elemento tiene incidencia sobre el problema central.</w:t>
      </w:r>
      <w:r w:rsidRPr="00420DA9">
        <w:rPr>
          <w:rFonts w:ascii="Arial" w:eastAsia="Arial" w:hAnsi="Arial" w:cs="Arial"/>
          <w:color w:val="auto"/>
          <w:sz w:val="24"/>
          <w:szCs w:val="24"/>
        </w:rPr>
        <w:sym w:font="Symbol" w:char="F05D"/>
      </w:r>
    </w:p>
    <w:p w14:paraId="6E49AB08" w14:textId="543D0AF4" w:rsidR="007E7C6C" w:rsidRPr="00420DA9" w:rsidRDefault="008560C7" w:rsidP="00420DA9">
      <w:pPr>
        <w:spacing w:after="0" w:line="360" w:lineRule="auto"/>
        <w:jc w:val="both"/>
        <w:rPr>
          <w:rFonts w:ascii="Arial" w:eastAsia="Arial" w:hAnsi="Arial" w:cs="Arial"/>
          <w:b/>
          <w:i/>
          <w:color w:val="auto"/>
          <w:sz w:val="24"/>
          <w:szCs w:val="24"/>
        </w:rPr>
      </w:pPr>
      <w:r w:rsidRPr="00420DA9">
        <w:rPr>
          <w:rFonts w:ascii="Arial" w:eastAsia="Arial" w:hAnsi="Arial" w:cs="Arial"/>
          <w:b/>
          <w:color w:val="auto"/>
          <w:sz w:val="24"/>
          <w:szCs w:val="24"/>
        </w:rPr>
        <w:t>EJM:</w:t>
      </w:r>
      <w:r w:rsidR="007E7C6C" w:rsidRPr="00420DA9">
        <w:rPr>
          <w:rFonts w:ascii="Arial" w:eastAsia="Arial" w:hAnsi="Arial" w:cs="Arial"/>
          <w:b/>
          <w:color w:val="auto"/>
          <w:sz w:val="24"/>
          <w:szCs w:val="24"/>
        </w:rPr>
        <w:t xml:space="preserve"> D</w:t>
      </w:r>
      <w:r w:rsidR="007E7C6C" w:rsidRPr="00420DA9">
        <w:rPr>
          <w:rFonts w:ascii="Arial" w:eastAsia="Arial" w:hAnsi="Arial" w:cs="Arial"/>
          <w:b/>
          <w:i/>
          <w:color w:val="auto"/>
          <w:sz w:val="24"/>
          <w:szCs w:val="24"/>
        </w:rPr>
        <w:t>e Planteamiento del Problema: Modelo MGA / Marco Lógico</w:t>
      </w:r>
    </w:p>
    <w:p w14:paraId="4D880FD6" w14:textId="33678C77" w:rsidR="007E7C6C" w:rsidRPr="00420DA9" w:rsidRDefault="007E7C6C" w:rsidP="00420DA9">
      <w:pPr>
        <w:spacing w:line="360" w:lineRule="auto"/>
        <w:jc w:val="both"/>
        <w:rPr>
          <w:rFonts w:ascii="Arial" w:eastAsia="Arial" w:hAnsi="Arial" w:cs="Arial"/>
          <w:b/>
          <w:bCs/>
          <w:i/>
          <w:color w:val="auto"/>
          <w:sz w:val="24"/>
          <w:szCs w:val="24"/>
          <w:u w:val="single"/>
        </w:rPr>
      </w:pPr>
      <w:r w:rsidRPr="00420DA9">
        <w:rPr>
          <w:rFonts w:ascii="Arial" w:eastAsia="Arial" w:hAnsi="Arial" w:cs="Arial"/>
          <w:b/>
          <w:bCs/>
          <w:i/>
          <w:color w:val="auto"/>
          <w:sz w:val="24"/>
          <w:szCs w:val="24"/>
          <w:u w:val="single"/>
        </w:rPr>
        <w:t>El Problema Central</w:t>
      </w:r>
    </w:p>
    <w:p w14:paraId="2A935C6A" w14:textId="1B33460C" w:rsidR="007E7C6C" w:rsidRPr="00420DA9" w:rsidRDefault="007E7C6C" w:rsidP="00420DA9">
      <w:pPr>
        <w:spacing w:line="360" w:lineRule="auto"/>
        <w:jc w:val="both"/>
        <w:rPr>
          <w:rFonts w:ascii="Arial" w:eastAsia="Arial" w:hAnsi="Arial" w:cs="Arial"/>
          <w:i/>
          <w:color w:val="auto"/>
          <w:sz w:val="24"/>
          <w:szCs w:val="24"/>
        </w:rPr>
      </w:pPr>
      <w:r w:rsidRPr="00420DA9">
        <w:rPr>
          <w:rFonts w:ascii="Arial" w:eastAsia="Arial" w:hAnsi="Arial" w:cs="Arial"/>
          <w:i/>
          <w:color w:val="auto"/>
          <w:sz w:val="24"/>
          <w:szCs w:val="24"/>
        </w:rPr>
        <w:t>Deficiencia en la capacidad de respuesta y apropiación social del modelo de atención primaria en salud para las colectividades del Municipio X.</w:t>
      </w:r>
    </w:p>
    <w:p w14:paraId="724D09EC" w14:textId="07CDD16B" w:rsidR="007E7C6C" w:rsidRPr="00420DA9" w:rsidRDefault="007E7C6C" w:rsidP="00420DA9">
      <w:pPr>
        <w:spacing w:line="360" w:lineRule="auto"/>
        <w:jc w:val="both"/>
        <w:rPr>
          <w:rFonts w:ascii="Arial" w:eastAsia="Arial" w:hAnsi="Arial" w:cs="Arial"/>
          <w:b/>
          <w:bCs/>
          <w:i/>
          <w:color w:val="auto"/>
          <w:sz w:val="24"/>
          <w:szCs w:val="24"/>
          <w:u w:val="single"/>
        </w:rPr>
      </w:pPr>
      <w:r w:rsidRPr="00420DA9">
        <w:rPr>
          <w:rFonts w:ascii="Arial" w:eastAsia="Arial" w:hAnsi="Arial" w:cs="Arial"/>
          <w:b/>
          <w:bCs/>
          <w:i/>
          <w:color w:val="auto"/>
          <w:sz w:val="24"/>
          <w:szCs w:val="24"/>
          <w:u w:val="single"/>
        </w:rPr>
        <w:t>Redacción del Planteamiento (Texto para la MGA)</w:t>
      </w:r>
    </w:p>
    <w:p w14:paraId="7EEE0024" w14:textId="191302D1" w:rsidR="007E7C6C" w:rsidRPr="00420DA9" w:rsidRDefault="007E7C6C" w:rsidP="00420DA9">
      <w:pPr>
        <w:spacing w:line="360" w:lineRule="auto"/>
        <w:jc w:val="both"/>
        <w:rPr>
          <w:rFonts w:ascii="Arial" w:eastAsia="Arial" w:hAnsi="Arial" w:cs="Arial"/>
          <w:i/>
          <w:color w:val="auto"/>
          <w:sz w:val="24"/>
          <w:szCs w:val="24"/>
        </w:rPr>
      </w:pPr>
      <w:r w:rsidRPr="00420DA9">
        <w:rPr>
          <w:rFonts w:ascii="Arial" w:eastAsia="Arial" w:hAnsi="Arial" w:cs="Arial"/>
          <w:i/>
          <w:color w:val="auto"/>
          <w:sz w:val="24"/>
          <w:szCs w:val="24"/>
        </w:rPr>
        <w:t>La situación actual en el Municipio X presenta una marcada deficiencia en la capacidad de respuesta y apropiación social del modelo de atención en salud por parte de las colectividades. Esta problemática se deriva y se ve incidida directamente por tres causas principales interconectadas:</w:t>
      </w:r>
    </w:p>
    <w:p w14:paraId="09187EB3" w14:textId="4834C98E" w:rsidR="007E7C6C" w:rsidRPr="00420DA9" w:rsidRDefault="007E7C6C" w:rsidP="00420DA9">
      <w:pPr>
        <w:spacing w:line="360" w:lineRule="auto"/>
        <w:jc w:val="both"/>
        <w:rPr>
          <w:rFonts w:ascii="Arial" w:eastAsia="Arial" w:hAnsi="Arial" w:cs="Arial"/>
          <w:i/>
          <w:color w:val="auto"/>
          <w:sz w:val="24"/>
          <w:szCs w:val="24"/>
        </w:rPr>
      </w:pPr>
      <w:r w:rsidRPr="00420DA9">
        <w:rPr>
          <w:rFonts w:ascii="Arial" w:eastAsia="Arial" w:hAnsi="Arial" w:cs="Arial"/>
          <w:i/>
          <w:color w:val="auto"/>
          <w:sz w:val="24"/>
          <w:szCs w:val="24"/>
        </w:rPr>
        <w:t>Incidencia de la Causa Directa 1 (</w:t>
      </w:r>
      <w:r w:rsidRPr="00420DA9">
        <w:rPr>
          <w:rFonts w:ascii="Arial" w:eastAsia="Arial" w:hAnsi="Arial" w:cs="Arial"/>
          <w:i/>
          <w:color w:val="auto"/>
          <w:sz w:val="24"/>
          <w:szCs w:val="24"/>
        </w:rPr>
        <w:t>Infraestructura</w:t>
      </w:r>
      <w:r w:rsidRPr="00420DA9">
        <w:rPr>
          <w:rFonts w:ascii="Arial" w:eastAsia="Arial" w:hAnsi="Arial" w:cs="Arial"/>
          <w:i/>
          <w:color w:val="auto"/>
          <w:sz w:val="24"/>
          <w:szCs w:val="24"/>
        </w:rPr>
        <w:t xml:space="preserve"> y Modelos Desactualizados): Existe una obsolescencia en los modelos de atención vigentes, los cuales carecen de componentes técnicos y tecnológicos modernos. Esta deficiencia incide de manera directa al impedir que los prestadores del servicio implementen estrategias dinámicas, limitando la atención a un enfoque reactivo y no preventivo.</w:t>
      </w:r>
    </w:p>
    <w:p w14:paraId="12055E03" w14:textId="39D3B898" w:rsidR="007E7C6C" w:rsidRPr="00420DA9" w:rsidRDefault="007E7C6C" w:rsidP="00420DA9">
      <w:pPr>
        <w:spacing w:line="360" w:lineRule="auto"/>
        <w:jc w:val="both"/>
        <w:rPr>
          <w:rFonts w:ascii="Arial" w:eastAsia="Arial" w:hAnsi="Arial" w:cs="Arial"/>
          <w:i/>
          <w:color w:val="auto"/>
          <w:sz w:val="24"/>
          <w:szCs w:val="24"/>
        </w:rPr>
      </w:pPr>
      <w:r w:rsidRPr="00420DA9">
        <w:rPr>
          <w:rFonts w:ascii="Arial" w:eastAsia="Arial" w:hAnsi="Arial" w:cs="Arial"/>
          <w:i/>
          <w:color w:val="auto"/>
          <w:sz w:val="24"/>
          <w:szCs w:val="24"/>
        </w:rPr>
        <w:t xml:space="preserve">Incidencia de la Causa Directa 2 (Brecha de Conocimiento y Participación): Se evidencia un bajo nivel de apropiación social y educación en salud en los individuos. Este elemento tiene una incidencia crítica, ya que la falta de herramientas informativas y espacios de </w:t>
      </w:r>
      <w:r w:rsidR="00420DA9" w:rsidRPr="00420DA9">
        <w:rPr>
          <w:rFonts w:ascii="Arial" w:eastAsia="Arial" w:hAnsi="Arial" w:cs="Arial"/>
          <w:i/>
          <w:color w:val="auto"/>
          <w:sz w:val="24"/>
          <w:szCs w:val="24"/>
        </w:rPr>
        <w:t>concreción</w:t>
      </w:r>
      <w:r w:rsidRPr="00420DA9">
        <w:rPr>
          <w:rFonts w:ascii="Arial" w:eastAsia="Arial" w:hAnsi="Arial" w:cs="Arial"/>
          <w:i/>
          <w:color w:val="auto"/>
          <w:sz w:val="24"/>
          <w:szCs w:val="24"/>
        </w:rPr>
        <w:t xml:space="preserve"> rompe el vínculo de corresponsabilidad entre el ciudadano y el sistema, anulando la cultura del autocuidado.</w:t>
      </w:r>
    </w:p>
    <w:p w14:paraId="227A7938" w14:textId="27D879ED" w:rsidR="007E7C6C" w:rsidRPr="00420DA9" w:rsidRDefault="007E7C6C" w:rsidP="00420DA9">
      <w:pPr>
        <w:spacing w:line="360" w:lineRule="auto"/>
        <w:jc w:val="both"/>
        <w:rPr>
          <w:rFonts w:ascii="Arial" w:eastAsia="Arial" w:hAnsi="Arial" w:cs="Arial"/>
          <w:i/>
          <w:color w:val="auto"/>
          <w:sz w:val="24"/>
          <w:szCs w:val="24"/>
        </w:rPr>
      </w:pPr>
      <w:r w:rsidRPr="00420DA9">
        <w:rPr>
          <w:rFonts w:ascii="Arial" w:eastAsia="Arial" w:hAnsi="Arial" w:cs="Arial"/>
          <w:i/>
          <w:color w:val="auto"/>
          <w:sz w:val="24"/>
          <w:szCs w:val="24"/>
        </w:rPr>
        <w:t>Incidencia de la Causa Directa 3 (Ausencia de Estudios Técnicos): Actualmente, el municipio no cuenta con estudios de prefactibilidad ni diseños técnicos actualizados que permitan estructurar una oferta pertinente. La falta de estos insumos incide sustancialmente, puesto que se están formulando intervenciones a ciegas, sin considerar las expectativas, intereses y particularidades geográficas o culturales de la población.</w:t>
      </w:r>
    </w:p>
    <w:p w14:paraId="4F891D01" w14:textId="7DE7A273" w:rsidR="007E7C6C" w:rsidRPr="00420DA9" w:rsidRDefault="007E7C6C" w:rsidP="00420DA9">
      <w:pPr>
        <w:spacing w:line="360" w:lineRule="auto"/>
        <w:jc w:val="both"/>
        <w:rPr>
          <w:rFonts w:ascii="Arial" w:eastAsia="Arial" w:hAnsi="Arial" w:cs="Arial"/>
          <w:b/>
          <w:bCs/>
          <w:i/>
          <w:color w:val="auto"/>
          <w:sz w:val="24"/>
          <w:szCs w:val="24"/>
          <w:u w:val="single"/>
        </w:rPr>
      </w:pPr>
      <w:r w:rsidRPr="00420DA9">
        <w:rPr>
          <w:rFonts w:ascii="Arial" w:eastAsia="Arial" w:hAnsi="Arial" w:cs="Arial"/>
          <w:b/>
          <w:bCs/>
          <w:i/>
          <w:color w:val="auto"/>
          <w:sz w:val="24"/>
          <w:szCs w:val="24"/>
          <w:u w:val="single"/>
        </w:rPr>
        <w:lastRenderedPageBreak/>
        <w:t>Efectos y Consecuencias en el Territorio</w:t>
      </w:r>
    </w:p>
    <w:p w14:paraId="2CFE0024" w14:textId="3A5018E7" w:rsidR="007E7C6C" w:rsidRPr="00420DA9" w:rsidRDefault="007E7C6C" w:rsidP="00420DA9">
      <w:pPr>
        <w:spacing w:line="360" w:lineRule="auto"/>
        <w:jc w:val="both"/>
        <w:rPr>
          <w:rFonts w:ascii="Arial" w:eastAsia="Arial" w:hAnsi="Arial" w:cs="Arial"/>
          <w:i/>
          <w:color w:val="auto"/>
          <w:sz w:val="24"/>
          <w:szCs w:val="24"/>
        </w:rPr>
      </w:pPr>
      <w:r w:rsidRPr="00420DA9">
        <w:rPr>
          <w:rFonts w:ascii="Arial" w:eastAsia="Arial" w:hAnsi="Arial" w:cs="Arial"/>
          <w:i/>
          <w:color w:val="auto"/>
          <w:sz w:val="24"/>
          <w:szCs w:val="24"/>
        </w:rPr>
        <w:t>De mantenerse esta problemática central, se agudizarán de forma multiplicativa los efectos negativos en la región. En primer lugar, se genera un incremento en la saturación de los servicios de urgencias de alta complejidad debido a la falta de resolución en la atención primaria (Efecto Directo). En segundo lugar, la baja apropiación del autocuidado produce un deterioro progresivo en los indicadores de salud pública y un aumento en la carga de la enfermedad crónica (Efecto Directo).</w:t>
      </w:r>
    </w:p>
    <w:p w14:paraId="5E5BD53C" w14:textId="27583780" w:rsidR="007E7C6C" w:rsidRPr="00420DA9" w:rsidRDefault="007E7C6C" w:rsidP="00420DA9">
      <w:pPr>
        <w:spacing w:line="360" w:lineRule="auto"/>
        <w:jc w:val="both"/>
        <w:rPr>
          <w:rFonts w:ascii="Arial" w:eastAsia="Arial" w:hAnsi="Arial" w:cs="Arial"/>
          <w:i/>
          <w:color w:val="auto"/>
          <w:sz w:val="24"/>
          <w:szCs w:val="24"/>
        </w:rPr>
      </w:pPr>
      <w:r w:rsidRPr="00420DA9">
        <w:rPr>
          <w:rFonts w:ascii="Arial" w:eastAsia="Arial" w:hAnsi="Arial" w:cs="Arial"/>
          <w:i/>
          <w:color w:val="auto"/>
          <w:sz w:val="24"/>
          <w:szCs w:val="24"/>
        </w:rPr>
        <w:t>En última instancia, el impacto o Efecto Final se traducirá en un aumento del gasto público en salud por eventos prevenibles y una disminución en la calidad de vida y bienestar social de las colectividades del Municipio X.</w:t>
      </w:r>
    </w:p>
    <w:p w14:paraId="3EE8ABE2" w14:textId="0CA3BB0A" w:rsidR="008A19D8" w:rsidRPr="00420DA9" w:rsidRDefault="007E7C6C" w:rsidP="00420DA9">
      <w:pPr>
        <w:spacing w:line="360" w:lineRule="auto"/>
        <w:jc w:val="both"/>
        <w:rPr>
          <w:rFonts w:ascii="Arial" w:hAnsi="Arial" w:cs="Arial"/>
          <w:b/>
          <w:bCs/>
          <w:i/>
          <w:iCs/>
          <w:sz w:val="24"/>
          <w:szCs w:val="24"/>
          <w:u w:val="single"/>
        </w:rPr>
      </w:pPr>
      <w:r w:rsidRPr="00420DA9">
        <w:rPr>
          <w:rFonts w:ascii="Arial" w:hAnsi="Arial" w:cs="Arial"/>
          <w:b/>
          <w:bCs/>
          <w:i/>
          <w:iCs/>
          <w:sz w:val="24"/>
          <w:szCs w:val="24"/>
          <w:u w:val="single"/>
        </w:rPr>
        <w:t>Tip Metodológico</w:t>
      </w:r>
    </w:p>
    <w:p w14:paraId="7962738E" w14:textId="027DBB3F" w:rsidR="007E7C6C" w:rsidRPr="00420DA9" w:rsidRDefault="007E7C6C" w:rsidP="00420DA9">
      <w:pPr>
        <w:pStyle w:val="Prrafodelista"/>
        <w:numPr>
          <w:ilvl w:val="0"/>
          <w:numId w:val="45"/>
        </w:numPr>
        <w:spacing w:line="360" w:lineRule="auto"/>
        <w:jc w:val="both"/>
        <w:rPr>
          <w:rFonts w:ascii="Arial" w:eastAsia="Arial" w:hAnsi="Arial" w:cs="Arial"/>
          <w:iCs/>
          <w:color w:val="auto"/>
          <w:sz w:val="24"/>
          <w:szCs w:val="24"/>
        </w:rPr>
      </w:pPr>
      <w:r w:rsidRPr="00420DA9">
        <w:rPr>
          <w:rFonts w:ascii="Arial" w:eastAsia="Arial" w:hAnsi="Arial" w:cs="Arial"/>
          <w:iCs/>
          <w:color w:val="auto"/>
          <w:sz w:val="24"/>
          <w:szCs w:val="24"/>
        </w:rPr>
        <w:t>¿Se menciona el problema central?</w:t>
      </w:r>
      <w:r w:rsidRPr="00420DA9">
        <w:rPr>
          <w:rFonts w:ascii="Arial" w:eastAsia="Arial" w:hAnsi="Arial" w:cs="Arial"/>
          <w:iCs/>
          <w:color w:val="auto"/>
          <w:sz w:val="24"/>
          <w:szCs w:val="24"/>
        </w:rPr>
        <w:t xml:space="preserve"> Sí (Deficiencia en la capacidad de respuesta...).</w:t>
      </w:r>
    </w:p>
    <w:p w14:paraId="76935152" w14:textId="77777777" w:rsidR="00B64C73" w:rsidRPr="00420DA9" w:rsidRDefault="007E7C6C" w:rsidP="00420DA9">
      <w:pPr>
        <w:pStyle w:val="Prrafodelista"/>
        <w:numPr>
          <w:ilvl w:val="0"/>
          <w:numId w:val="45"/>
        </w:numPr>
        <w:spacing w:line="360" w:lineRule="auto"/>
        <w:jc w:val="both"/>
        <w:rPr>
          <w:rFonts w:ascii="Arial" w:eastAsia="Arial" w:hAnsi="Arial" w:cs="Arial"/>
          <w:iCs/>
          <w:color w:val="auto"/>
          <w:sz w:val="24"/>
          <w:szCs w:val="24"/>
        </w:rPr>
      </w:pPr>
      <w:r w:rsidRPr="00420DA9">
        <w:rPr>
          <w:rFonts w:ascii="Arial" w:eastAsia="Arial" w:hAnsi="Arial" w:cs="Arial"/>
          <w:iCs/>
          <w:color w:val="auto"/>
          <w:sz w:val="24"/>
          <w:szCs w:val="24"/>
        </w:rPr>
        <w:t>¿Se explica la causa y su incidencia? Sí (Se usan conectores explícitos como "...incide de manera directa al impedir que..." o "...tiene una incidencia crítica ya que...").</w:t>
      </w:r>
    </w:p>
    <w:p w14:paraId="7C7F0CAA" w14:textId="77777777" w:rsidR="00B64C73" w:rsidRPr="00420DA9" w:rsidRDefault="007E7C6C" w:rsidP="00420DA9">
      <w:pPr>
        <w:pStyle w:val="Prrafodelista"/>
        <w:numPr>
          <w:ilvl w:val="0"/>
          <w:numId w:val="45"/>
        </w:numPr>
        <w:spacing w:line="360" w:lineRule="auto"/>
        <w:jc w:val="both"/>
        <w:rPr>
          <w:rFonts w:ascii="Arial" w:eastAsia="Arial" w:hAnsi="Arial" w:cs="Arial"/>
          <w:iCs/>
          <w:color w:val="auto"/>
          <w:sz w:val="24"/>
          <w:szCs w:val="24"/>
        </w:rPr>
      </w:pPr>
      <w:r w:rsidRPr="00420DA9">
        <w:rPr>
          <w:rFonts w:ascii="Arial" w:eastAsia="Arial" w:hAnsi="Arial" w:cs="Arial"/>
          <w:iCs/>
          <w:color w:val="auto"/>
          <w:sz w:val="24"/>
          <w:szCs w:val="24"/>
        </w:rPr>
        <w:t>¿Se conectan los efectos? Sí (Se describe el impacto negativo que genera el problema si no se interviene)</w:t>
      </w:r>
      <w:bookmarkStart w:id="3" w:name="_Toc451778728"/>
    </w:p>
    <w:p w14:paraId="03CE93EC" w14:textId="04B93B19" w:rsidR="008560C7" w:rsidRPr="00420DA9" w:rsidRDefault="00420DA9" w:rsidP="00420DA9">
      <w:pPr>
        <w:pStyle w:val="Prrafodelista"/>
        <w:numPr>
          <w:ilvl w:val="0"/>
          <w:numId w:val="44"/>
        </w:numPr>
        <w:spacing w:line="360" w:lineRule="auto"/>
        <w:jc w:val="both"/>
        <w:rPr>
          <w:rFonts w:ascii="Arial" w:eastAsia="Arial" w:hAnsi="Arial" w:cs="Arial"/>
          <w:iCs/>
          <w:color w:val="auto"/>
          <w:sz w:val="24"/>
          <w:szCs w:val="24"/>
        </w:rPr>
      </w:pPr>
      <w:r w:rsidRPr="00420DA9">
        <w:rPr>
          <w:rFonts w:ascii="Arial" w:eastAsia="Arial" w:hAnsi="Arial" w:cs="Arial"/>
          <w:b/>
          <w:bCs/>
          <w:color w:val="auto"/>
          <w:sz w:val="24"/>
          <w:szCs w:val="24"/>
        </w:rPr>
        <w:lastRenderedPageBreak/>
        <w:t>ÁRBOL DE PROBLEMAS</w:t>
      </w:r>
      <w:bookmarkEnd w:id="3"/>
      <w:r w:rsidRPr="00420DA9">
        <w:rPr>
          <w:rFonts w:ascii="Arial" w:eastAsia="Arial" w:hAnsi="Arial" w:cs="Arial"/>
          <w:b/>
          <w:bCs/>
          <w:color w:val="auto"/>
          <w:sz w:val="24"/>
          <w:szCs w:val="24"/>
        </w:rPr>
        <w:t>:</w:t>
      </w:r>
      <w:r w:rsidR="00BD2EFD" w:rsidRPr="00420DA9">
        <w:rPr>
          <w:rFonts w:ascii="Arial" w:hAnsi="Arial" w:cs="Arial"/>
          <w:noProof/>
          <w:lang w:val="es-CO" w:eastAsia="es-CO"/>
        </w:rPr>
        <mc:AlternateContent>
          <mc:Choice Requires="wpg">
            <w:drawing>
              <wp:anchor distT="0" distB="0" distL="114300" distR="114300" simplePos="0" relativeHeight="251668992" behindDoc="0" locked="0" layoutInCell="1" allowOverlap="1" wp14:anchorId="4E946F28" wp14:editId="2F791FE8">
                <wp:simplePos x="0" y="0"/>
                <wp:positionH relativeFrom="column">
                  <wp:posOffset>156210</wp:posOffset>
                </wp:positionH>
                <wp:positionV relativeFrom="paragraph">
                  <wp:posOffset>1986280</wp:posOffset>
                </wp:positionV>
                <wp:extent cx="5698490" cy="5869940"/>
                <wp:effectExtent l="0" t="0" r="16510" b="16510"/>
                <wp:wrapSquare wrapText="bothSides"/>
                <wp:docPr id="28" name="28 Grupo"/>
                <wp:cNvGraphicFramePr/>
                <a:graphic xmlns:a="http://schemas.openxmlformats.org/drawingml/2006/main">
                  <a:graphicData uri="http://schemas.microsoft.com/office/word/2010/wordprocessingGroup">
                    <wpg:wgp>
                      <wpg:cNvGrpSpPr/>
                      <wpg:grpSpPr>
                        <a:xfrm>
                          <a:off x="0" y="0"/>
                          <a:ext cx="5698490" cy="5869940"/>
                          <a:chOff x="0" y="0"/>
                          <a:chExt cx="5698490" cy="5869940"/>
                        </a:xfrm>
                      </wpg:grpSpPr>
                      <wpg:grpSp>
                        <wpg:cNvPr id="38" name="38 Grupo"/>
                        <wpg:cNvGrpSpPr/>
                        <wpg:grpSpPr>
                          <a:xfrm>
                            <a:off x="0" y="0"/>
                            <a:ext cx="5698490" cy="5869940"/>
                            <a:chOff x="0" y="0"/>
                            <a:chExt cx="5698490" cy="5869940"/>
                          </a:xfrm>
                        </wpg:grpSpPr>
                        <wpg:grpSp>
                          <wpg:cNvPr id="10" name="9 Grupo"/>
                          <wpg:cNvGrpSpPr/>
                          <wpg:grpSpPr>
                            <a:xfrm>
                              <a:off x="0" y="0"/>
                              <a:ext cx="5698490" cy="5869940"/>
                              <a:chOff x="0" y="0"/>
                              <a:chExt cx="6784688" cy="8160908"/>
                            </a:xfrm>
                          </wpg:grpSpPr>
                          <wps:wsp>
                            <wps:cNvPr id="2" name="43 Rectángulo redondeado"/>
                            <wps:cNvSpPr/>
                            <wps:spPr>
                              <a:xfrm>
                                <a:off x="15936" y="4104456"/>
                                <a:ext cx="528205" cy="1752196"/>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2DBA98CE" w14:textId="77777777" w:rsidR="008459E0" w:rsidRPr="003F1791" w:rsidRDefault="008459E0" w:rsidP="00EB5312">
                                  <w:pPr>
                                    <w:pStyle w:val="NormalWeb"/>
                                    <w:spacing w:before="0" w:beforeAutospacing="0" w:after="0" w:afterAutospacing="0"/>
                                    <w:jc w:val="center"/>
                                    <w:rPr>
                                      <w:sz w:val="18"/>
                                    </w:rPr>
                                  </w:pPr>
                                  <w:r w:rsidRPr="003F1791">
                                    <w:rPr>
                                      <w:rFonts w:asciiTheme="minorHAnsi" w:hAnsi="Calibri" w:cstheme="minorBidi"/>
                                      <w:color w:val="000000" w:themeColor="dark1"/>
                                      <w:kern w:val="24"/>
                                      <w:szCs w:val="36"/>
                                    </w:rPr>
                                    <w:t>Causas Directas</w:t>
                                  </w:r>
                                </w:p>
                              </w:txbxContent>
                            </wps:txbx>
                            <wps:bodyPr vert="vert270" rtlCol="0" anchor="ctr"/>
                          </wps:wsp>
                          <wpg:grpSp>
                            <wpg:cNvPr id="3" name="8 Grupo"/>
                            <wpg:cNvGrpSpPr/>
                            <wpg:grpSpPr>
                              <a:xfrm>
                                <a:off x="0" y="0"/>
                                <a:ext cx="6784688" cy="8160908"/>
                                <a:chOff x="0" y="0"/>
                                <a:chExt cx="6784688" cy="8160908"/>
                              </a:xfrm>
                            </wpg:grpSpPr>
                            <wpg:grpSp>
                              <wpg:cNvPr id="6" name="6 Grupo"/>
                              <wpg:cNvGrpSpPr/>
                              <wpg:grpSpPr>
                                <a:xfrm>
                                  <a:off x="0" y="0"/>
                                  <a:ext cx="6784688" cy="8160908"/>
                                  <a:chOff x="0" y="0"/>
                                  <a:chExt cx="6784688" cy="8160908"/>
                                </a:xfrm>
                              </wpg:grpSpPr>
                              <wpg:grpSp>
                                <wpg:cNvPr id="8" name="70 Grupo"/>
                                <wpg:cNvGrpSpPr/>
                                <wpg:grpSpPr>
                                  <a:xfrm>
                                    <a:off x="0" y="0"/>
                                    <a:ext cx="6784688" cy="8160908"/>
                                    <a:chOff x="0" y="0"/>
                                    <a:chExt cx="6784688" cy="8160908"/>
                                  </a:xfrm>
                                </wpg:grpSpPr>
                                <wps:wsp>
                                  <wps:cNvPr id="11" name="67 Conector recto de flecha"/>
                                  <wps:cNvCnPr/>
                                  <wps:spPr>
                                    <a:xfrm flipV="1">
                                      <a:off x="5488544" y="3888433"/>
                                      <a:ext cx="0" cy="379242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 name="65 Conector recto de flecha"/>
                                  <wps:cNvCnPr/>
                                  <wps:spPr>
                                    <a:xfrm flipV="1">
                                      <a:off x="3544328" y="3888433"/>
                                      <a:ext cx="1" cy="379242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 name="63 Conector recto de flecha"/>
                                  <wps:cNvCnPr/>
                                  <wps:spPr>
                                    <a:xfrm flipV="1">
                                      <a:off x="1357085" y="3888433"/>
                                      <a:ext cx="0" cy="379242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 name="59 Conector recto de flecha"/>
                                  <wps:cNvCnPr/>
                                  <wps:spPr>
                                    <a:xfrm flipH="1" flipV="1">
                                      <a:off x="5488542" y="576064"/>
                                      <a:ext cx="2" cy="2736304"/>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57 Conector recto de flecha"/>
                                  <wps:cNvCnPr/>
                                  <wps:spPr>
                                    <a:xfrm flipV="1">
                                      <a:off x="3544328" y="576064"/>
                                      <a:ext cx="0" cy="2736304"/>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55 Conector recto de flecha"/>
                                  <wps:cNvCnPr>
                                    <a:stCxn id="20" idx="0"/>
                                  </wps:cNvCnPr>
                                  <wps:spPr>
                                    <a:xfrm flipV="1">
                                      <a:off x="1357085" y="576064"/>
                                      <a:ext cx="0" cy="208823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 name="7 Rectángulo redondeado"/>
                                  <wps:cNvSpPr/>
                                  <wps:spPr>
                                    <a:xfrm>
                                      <a:off x="664008" y="7272807"/>
                                      <a:ext cx="1386154" cy="648073"/>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07AD7E8F" w14:textId="77777777" w:rsidR="008459E0" w:rsidRDefault="008459E0" w:rsidP="00EB5312">
                                        <w:pPr>
                                          <w:rPr>
                                            <w:rFonts w:eastAsia="Times New Roman"/>
                                          </w:rPr>
                                        </w:pPr>
                                      </w:p>
                                    </w:txbxContent>
                                  </wps:txbx>
                                  <wps:bodyPr rtlCol="0" anchor="ctr"/>
                                </wps:wsp>
                                <wps:wsp>
                                  <wps:cNvPr id="18" name="13 Rectángulo redondeado"/>
                                  <wps:cNvSpPr/>
                                  <wps:spPr>
                                    <a:xfrm>
                                      <a:off x="4822470" y="7098267"/>
                                      <a:ext cx="1314146" cy="966629"/>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286D3DD6" w14:textId="77777777" w:rsidR="008459E0" w:rsidRDefault="008459E0" w:rsidP="00EB5312">
                                        <w:pPr>
                                          <w:rPr>
                                            <w:rFonts w:eastAsia="Times New Roman"/>
                                          </w:rPr>
                                        </w:pPr>
                                      </w:p>
                                    </w:txbxContent>
                                  </wps:txbx>
                                  <wps:bodyPr rtlCol="0" anchor="ctr"/>
                                </wps:wsp>
                                <wps:wsp>
                                  <wps:cNvPr id="19" name="24 Rectángulo redondeado"/>
                                  <wps:cNvSpPr/>
                                  <wps:spPr>
                                    <a:xfrm>
                                      <a:off x="1024048" y="3312368"/>
                                      <a:ext cx="5760640" cy="576064"/>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0C3B68C5" w14:textId="77777777" w:rsidR="008459E0" w:rsidRDefault="008459E0" w:rsidP="00EB5312">
                                        <w:pPr>
                                          <w:rPr>
                                            <w:rFonts w:eastAsia="Times New Roman"/>
                                          </w:rPr>
                                        </w:pPr>
                                      </w:p>
                                    </w:txbxContent>
                                  </wps:txbx>
                                  <wps:bodyPr rtlCol="0" anchor="ctr"/>
                                </wps:wsp>
                                <wps:wsp>
                                  <wps:cNvPr id="20" name="25 Rectángulo redondeado"/>
                                  <wps:cNvSpPr/>
                                  <wps:spPr>
                                    <a:xfrm>
                                      <a:off x="664008" y="2664296"/>
                                      <a:ext cx="1386154" cy="52806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4D05A320" w14:textId="77777777" w:rsidR="008459E0" w:rsidRDefault="008459E0" w:rsidP="00EB5312">
                                        <w:pPr>
                                          <w:rPr>
                                            <w:rFonts w:eastAsia="Times New Roman"/>
                                          </w:rPr>
                                        </w:pPr>
                                      </w:p>
                                    </w:txbxContent>
                                  </wps:txbx>
                                  <wps:bodyPr rtlCol="0" anchor="ctr"/>
                                </wps:wsp>
                                <wps:wsp>
                                  <wps:cNvPr id="21" name="26 Rectángulo redondeado"/>
                                  <wps:cNvSpPr/>
                                  <wps:spPr>
                                    <a:xfrm>
                                      <a:off x="2914258" y="2664296"/>
                                      <a:ext cx="1278142" cy="52806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504DA171" w14:textId="77777777" w:rsidR="008459E0" w:rsidRDefault="008459E0" w:rsidP="00EB5312">
                                        <w:pPr>
                                          <w:rPr>
                                            <w:rFonts w:eastAsia="Times New Roman"/>
                                          </w:rPr>
                                        </w:pPr>
                                      </w:p>
                                    </w:txbxContent>
                                  </wps:txbx>
                                  <wps:bodyPr rtlCol="0" anchor="ctr"/>
                                </wps:wsp>
                                <wps:wsp>
                                  <wps:cNvPr id="22" name="31 Rectángulo redondeado"/>
                                  <wps:cNvSpPr/>
                                  <wps:spPr>
                                    <a:xfrm>
                                      <a:off x="4768464" y="2353980"/>
                                      <a:ext cx="1314145" cy="834612"/>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5F4FAD2B" w14:textId="77777777" w:rsidR="008459E0" w:rsidRDefault="008459E0" w:rsidP="00EB5312">
                                        <w:pPr>
                                          <w:rPr>
                                            <w:rFonts w:eastAsia="Times New Roman"/>
                                          </w:rPr>
                                        </w:pPr>
                                      </w:p>
                                    </w:txbxContent>
                                  </wps:txbx>
                                  <wps:bodyPr rtlCol="0" anchor="ctr"/>
                                </wps:wsp>
                                <wps:wsp>
                                  <wps:cNvPr id="23" name="38 Rectángulo redondeado"/>
                                  <wps:cNvSpPr/>
                                  <wps:spPr>
                                    <a:xfrm>
                                      <a:off x="664008" y="0"/>
                                      <a:ext cx="6120680" cy="576064"/>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0A4E0BC0" w14:textId="77777777" w:rsidR="008459E0" w:rsidRDefault="008459E0" w:rsidP="00EB5312">
                                        <w:pPr>
                                          <w:rPr>
                                            <w:rFonts w:eastAsia="Times New Roman"/>
                                          </w:rPr>
                                        </w:pPr>
                                      </w:p>
                                    </w:txbxContent>
                                  </wps:txbx>
                                  <wps:bodyPr rtlCol="0" anchor="ctr"/>
                                </wps:wsp>
                                <wps:wsp>
                                  <wps:cNvPr id="24" name="40 Rectángulo redondeado"/>
                                  <wps:cNvSpPr/>
                                  <wps:spPr>
                                    <a:xfrm>
                                      <a:off x="0" y="1800200"/>
                                      <a:ext cx="528205" cy="1392156"/>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09B06FB2" w14:textId="77777777" w:rsidR="008459E0" w:rsidRPr="003F1791" w:rsidRDefault="008459E0" w:rsidP="00EB5312">
                                        <w:pPr>
                                          <w:pStyle w:val="NormalWeb"/>
                                          <w:spacing w:before="0" w:beforeAutospacing="0" w:after="0" w:afterAutospacing="0"/>
                                          <w:jc w:val="center"/>
                                          <w:rPr>
                                            <w:sz w:val="16"/>
                                          </w:rPr>
                                        </w:pPr>
                                        <w:r w:rsidRPr="003F1791">
                                          <w:rPr>
                                            <w:rFonts w:asciiTheme="minorHAnsi" w:hAnsi="Calibri" w:cstheme="minorBidi"/>
                                            <w:color w:val="000000" w:themeColor="dark1"/>
                                            <w:kern w:val="24"/>
                                            <w:sz w:val="20"/>
                                            <w:szCs w:val="32"/>
                                          </w:rPr>
                                          <w:t>Efectos Directos</w:t>
                                        </w:r>
                                      </w:p>
                                    </w:txbxContent>
                                  </wps:txbx>
                                  <wps:bodyPr vert="vert270" rtlCol="0" anchor="ctr"/>
                                </wps:wsp>
                                <wps:wsp>
                                  <wps:cNvPr id="25" name="41 Rectángulo redondeado"/>
                                  <wps:cNvSpPr/>
                                  <wps:spPr>
                                    <a:xfrm>
                                      <a:off x="0" y="6408712"/>
                                      <a:ext cx="528205" cy="1752196"/>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015923E4" w14:textId="77777777" w:rsidR="008459E0" w:rsidRPr="003F1791" w:rsidRDefault="008459E0" w:rsidP="00EB5312">
                                        <w:pPr>
                                          <w:pStyle w:val="NormalWeb"/>
                                          <w:spacing w:before="0" w:beforeAutospacing="0" w:after="0" w:afterAutospacing="0"/>
                                          <w:jc w:val="center"/>
                                          <w:rPr>
                                            <w:sz w:val="18"/>
                                          </w:rPr>
                                        </w:pPr>
                                        <w:r w:rsidRPr="003F1791">
                                          <w:rPr>
                                            <w:rFonts w:asciiTheme="minorHAnsi" w:hAnsi="Calibri" w:cstheme="minorBidi"/>
                                            <w:color w:val="000000" w:themeColor="dark1"/>
                                            <w:kern w:val="24"/>
                                            <w:szCs w:val="36"/>
                                          </w:rPr>
                                          <w:t>Causas Indirectas</w:t>
                                        </w:r>
                                      </w:p>
                                    </w:txbxContent>
                                  </wps:txbx>
                                  <wps:bodyPr vert="vert270" rtlCol="0" anchor="ctr"/>
                                </wps:wsp>
                                <wps:wsp>
                                  <wps:cNvPr id="26" name="42 Rectángulo redondeado"/>
                                  <wps:cNvSpPr/>
                                  <wps:spPr>
                                    <a:xfrm>
                                      <a:off x="0" y="3312369"/>
                                      <a:ext cx="952040" cy="576064"/>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680C83DB" w14:textId="77777777" w:rsidR="008459E0" w:rsidRPr="003F1791" w:rsidRDefault="008459E0" w:rsidP="00EB5312">
                                        <w:pPr>
                                          <w:pStyle w:val="NormalWeb"/>
                                          <w:spacing w:before="0" w:beforeAutospacing="0" w:after="0" w:afterAutospacing="0"/>
                                          <w:jc w:val="center"/>
                                          <w:rPr>
                                            <w:sz w:val="16"/>
                                          </w:rPr>
                                        </w:pPr>
                                        <w:r w:rsidRPr="003F1791">
                                          <w:rPr>
                                            <w:rFonts w:asciiTheme="minorHAnsi" w:hAnsi="Calibri" w:cstheme="minorBidi"/>
                                            <w:color w:val="000000" w:themeColor="dark1"/>
                                            <w:kern w:val="24"/>
                                            <w:sz w:val="18"/>
                                            <w:szCs w:val="28"/>
                                            <w:lang w:val="es-CO"/>
                                          </w:rPr>
                                          <w:t>Problema Central</w:t>
                                        </w:r>
                                      </w:p>
                                    </w:txbxContent>
                                  </wps:txbx>
                                  <wps:bodyPr rtlCol="0" anchor="ctr"/>
                                </wps:wsp>
                              </wpg:grpSp>
                              <wps:wsp>
                                <wps:cNvPr id="9" name="8 Rectángulo redondeado"/>
                                <wps:cNvSpPr/>
                                <wps:spPr>
                                  <a:xfrm>
                                    <a:off x="2914258" y="7369796"/>
                                    <a:ext cx="1278142" cy="623092"/>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70E94ED5" w14:textId="77777777" w:rsidR="008459E0" w:rsidRDefault="008459E0" w:rsidP="00EB5312">
                                      <w:pPr>
                                        <w:rPr>
                                          <w:rFonts w:eastAsia="Times New Roman"/>
                                        </w:rPr>
                                      </w:pPr>
                                    </w:p>
                                  </w:txbxContent>
                                </wps:txbx>
                                <wps:bodyPr rtlCol="0" anchor="ctr"/>
                              </wps:wsp>
                            </wpg:grpSp>
                            <wps:wsp>
                              <wps:cNvPr id="5" name="44 Rectángulo redondeado"/>
                              <wps:cNvSpPr/>
                              <wps:spPr>
                                <a:xfrm>
                                  <a:off x="15936" y="360040"/>
                                  <a:ext cx="528205" cy="1392156"/>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3A4F0327" w14:textId="77777777" w:rsidR="008459E0" w:rsidRPr="003F1791" w:rsidRDefault="008459E0" w:rsidP="00EB5312">
                                    <w:pPr>
                                      <w:pStyle w:val="NormalWeb"/>
                                      <w:spacing w:before="0" w:beforeAutospacing="0" w:after="0" w:afterAutospacing="0"/>
                                      <w:jc w:val="center"/>
                                      <w:rPr>
                                        <w:sz w:val="14"/>
                                      </w:rPr>
                                    </w:pPr>
                                    <w:r w:rsidRPr="003F1791">
                                      <w:rPr>
                                        <w:rFonts w:asciiTheme="minorHAnsi" w:hAnsi="Calibri" w:cstheme="minorBidi"/>
                                        <w:color w:val="000000" w:themeColor="dark1"/>
                                        <w:kern w:val="24"/>
                                        <w:sz w:val="18"/>
                                        <w:szCs w:val="32"/>
                                      </w:rPr>
                                      <w:t>Efectos Indirectos</w:t>
                                    </w:r>
                                  </w:p>
                                </w:txbxContent>
                              </wps:txbx>
                              <wps:bodyPr vert="vert270" rtlCol="0" anchor="ctr"/>
                            </wps:wsp>
                          </wpg:grpSp>
                        </wpg:grpSp>
                        <wps:wsp>
                          <wps:cNvPr id="1" name="31 Rectángulo redondeado"/>
                          <wps:cNvSpPr/>
                          <wps:spPr>
                            <a:xfrm>
                              <a:off x="4051004" y="776177"/>
                              <a:ext cx="1103756" cy="600316"/>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1216BCCE" w14:textId="77777777" w:rsidR="008459E0" w:rsidRDefault="008459E0" w:rsidP="00EB5312">
                                <w:pPr>
                                  <w:rPr>
                                    <w:rFonts w:eastAsia="Times New Roman"/>
                                  </w:rPr>
                                </w:pPr>
                              </w:p>
                            </w:txbxContent>
                          </wps:txbx>
                          <wps:bodyPr rtlCol="0" anchor="ctr"/>
                        </wps:wsp>
                        <wps:wsp>
                          <wps:cNvPr id="35" name="26 Rectángulo redondeado"/>
                          <wps:cNvSpPr/>
                          <wps:spPr>
                            <a:xfrm>
                              <a:off x="2456121" y="871870"/>
                              <a:ext cx="1073150" cy="37973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352CB2FB" w14:textId="77777777" w:rsidR="008459E0" w:rsidRDefault="008459E0" w:rsidP="00EB5312">
                                <w:pPr>
                                  <w:rPr>
                                    <w:rFonts w:eastAsia="Times New Roman"/>
                                  </w:rPr>
                                </w:pPr>
                              </w:p>
                            </w:txbxContent>
                          </wps:txbx>
                          <wps:bodyPr rtlCol="0" anchor="ctr"/>
                        </wps:wsp>
                        <wps:wsp>
                          <wps:cNvPr id="37" name="25 Rectángulo redondeado"/>
                          <wps:cNvSpPr/>
                          <wps:spPr>
                            <a:xfrm>
                              <a:off x="552893" y="786809"/>
                              <a:ext cx="1163955" cy="37973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0746D817" w14:textId="77777777" w:rsidR="008459E0" w:rsidRDefault="008459E0" w:rsidP="00EB5312">
                                <w:pPr>
                                  <w:rPr>
                                    <w:rFonts w:eastAsia="Times New Roman"/>
                                  </w:rPr>
                                </w:pPr>
                              </w:p>
                            </w:txbxContent>
                          </wps:txbx>
                          <wps:bodyPr rtlCol="0" anchor="ctr"/>
                        </wps:wsp>
                      </wpg:grpSp>
                      <wps:wsp>
                        <wps:cNvPr id="4" name="7 Rectángulo redondeado"/>
                        <wps:cNvSpPr/>
                        <wps:spPr>
                          <a:xfrm>
                            <a:off x="561975" y="3429000"/>
                            <a:ext cx="1163955" cy="46609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7FBFBBA5" w14:textId="77777777" w:rsidR="008459E0" w:rsidRDefault="008459E0" w:rsidP="00BD2EFD">
                              <w:pPr>
                                <w:rPr>
                                  <w:rFonts w:eastAsia="Times New Roman"/>
                                </w:rPr>
                              </w:pPr>
                            </w:p>
                          </w:txbxContent>
                        </wps:txbx>
                        <wps:bodyPr rtlCol="0" anchor="ctr"/>
                      </wps:wsp>
                      <wps:wsp>
                        <wps:cNvPr id="7" name="13 Rectángulo redondeado"/>
                        <wps:cNvSpPr/>
                        <wps:spPr>
                          <a:xfrm>
                            <a:off x="4057650" y="3305175"/>
                            <a:ext cx="1103630" cy="69469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7091670C" w14:textId="77777777" w:rsidR="008459E0" w:rsidRDefault="008459E0" w:rsidP="00BD2EFD">
                              <w:pPr>
                                <w:rPr>
                                  <w:rFonts w:eastAsia="Times New Roman"/>
                                </w:rPr>
                              </w:pPr>
                            </w:p>
                          </w:txbxContent>
                        </wps:txbx>
                        <wps:bodyPr rtlCol="0" anchor="ctr"/>
                      </wps:wsp>
                      <wps:wsp>
                        <wps:cNvPr id="27" name="8 Rectángulo redondeado"/>
                        <wps:cNvSpPr/>
                        <wps:spPr>
                          <a:xfrm>
                            <a:off x="2447925" y="3505200"/>
                            <a:ext cx="1073150" cy="447675"/>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32228D8C" w14:textId="77777777" w:rsidR="008459E0" w:rsidRDefault="008459E0" w:rsidP="00BD2EFD">
                              <w:pPr>
                                <w:rPr>
                                  <w:rFonts w:eastAsia="Times New Roman"/>
                                </w:rPr>
                              </w:pPr>
                            </w:p>
                          </w:txbxContent>
                        </wps:txbx>
                        <wps:bodyPr rtlCol="0" anchor="ctr"/>
                      </wps:wsp>
                    </wpg:wgp>
                  </a:graphicData>
                </a:graphic>
              </wp:anchor>
            </w:drawing>
          </mc:Choice>
          <mc:Fallback>
            <w:pict>
              <v:group w14:anchorId="4E946F28" id="28 Grupo" o:spid="_x0000_s1026" style="position:absolute;left:0;text-align:left;margin-left:12.3pt;margin-top:156.4pt;width:448.7pt;height:462.2pt;z-index:251668992" coordsize="56984,58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">
                <v:group id="38 Grupo" o:spid="_x0000_s1027" style="position:absolute;width:56984;height:58699" coordsize="56984,58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9 Grupo" o:spid="_x0000_s1028" style="position:absolute;width:56984;height:58699" coordsize="67846,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oundrect id="43 Rectángulo redondeado" o:spid="_x0000_s1029" style="position:absolute;left:159;top:41044;width:5282;height:175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" fillcolor="white [3201]" strokecolor="#a5a5a5 [3206]" strokeweight="1pt">
                      <v:stroke joinstyle="miter"/>
                      <v:textbox style="layout-flow:vertical;mso-layout-flow-alt:bottom-to-top">
                        <w:txbxContent>
                          <w:p w14:paraId="2DBA98CE" w14:textId="77777777" w:rsidR="008459E0" w:rsidRPr="003F1791" w:rsidRDefault="008459E0" w:rsidP="00EB5312">
                            <w:pPr>
                              <w:pStyle w:val="NormalWeb"/>
                              <w:spacing w:before="0" w:beforeAutospacing="0" w:after="0" w:afterAutospacing="0"/>
                              <w:jc w:val="center"/>
                              <w:rPr>
                                <w:sz w:val="18"/>
                              </w:rPr>
                            </w:pPr>
                            <w:r w:rsidRPr="003F1791">
                              <w:rPr>
                                <w:rFonts w:asciiTheme="minorHAnsi" w:hAnsi="Calibri" w:cstheme="minorBidi"/>
                                <w:color w:val="000000" w:themeColor="dark1"/>
                                <w:kern w:val="24"/>
                                <w:szCs w:val="36"/>
                              </w:rPr>
                              <w:t>Causas Directas</w:t>
                            </w:r>
                          </w:p>
                        </w:txbxContent>
                      </v:textbox>
                    </v:roundrect>
                    <v:group id="8 Grupo" o:spid="_x0000_s1030" style="position:absolute;width:67846;height:81609" coordsize="67846,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6 Grupo" o:spid="_x0000_s1031" style="position:absolute;width:67846;height:81609" coordsize="67846,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70 Grupo" o:spid="_x0000_s1032" style="position:absolute;width:67846;height:81609" coordsize="67846,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32" coordsize="21600,21600" o:spt="32" o:oned="t" path="m,l21600,21600e" filled="f">
                            <v:path arrowok="t" fillok="f" o:connecttype="none"/>
                            <o:lock v:ext="edit" shapetype="t"/>
                          </v:shapetype>
                          <v:shape id="67 Conector recto de flecha" o:spid="_x0000_s1033" type="#_x0000_t32" style="position:absolute;left:54885;top:38884;width:0;height:379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" strokecolor="black [3213]" strokeweight="1.5pt">
                            <v:stroke endarrow="open" joinstyle="miter"/>
                          </v:shape>
                          <v:shape id="65 Conector recto de flecha" o:spid="_x0000_s1034" type="#_x0000_t32" style="position:absolute;left:35443;top:38884;width:0;height:379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" strokecolor="black [3213]" strokeweight="1.5pt">
                            <v:stroke endarrow="open" joinstyle="miter"/>
                          </v:shape>
                          <v:shape id="63 Conector recto de flecha" o:spid="_x0000_s1035" type="#_x0000_t32" style="position:absolute;left:13570;top:38884;width:0;height:379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" strokecolor="black [3213]" strokeweight="1.5pt">
                            <v:stroke endarrow="open" joinstyle="miter"/>
                          </v:shape>
                          <v:shape id="59 Conector recto de flecha" o:spid="_x0000_s1036" type="#_x0000_t32" style="position:absolute;left:54885;top:5760;width:0;height:2736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" strokecolor="black [3213]" strokeweight="1.5pt">
                            <v:stroke endarrow="open" joinstyle="miter"/>
                          </v:shape>
                          <v:shape id="57 Conector recto de flecha" o:spid="_x0000_s1037" type="#_x0000_t32" style="position:absolute;left:35443;top:5760;width:0;height:273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" strokecolor="black [3213]" strokeweight="1.5pt">
                            <v:stroke endarrow="open" joinstyle="miter"/>
                          </v:shape>
                          <v:shape id="55 Conector recto de flecha" o:spid="_x0000_s1038" type="#_x0000_t32" style="position:absolute;left:13570;top:5760;width:0;height:208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" strokecolor="black [3213]" strokeweight="1.5pt">
                            <v:stroke endarrow="open" joinstyle="miter"/>
                          </v:shape>
                          <v:roundrect id="7 Rectángulo redondeado" o:spid="_x0000_s1039" style="position:absolute;left:6640;top:72728;width:13861;height:6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" fillcolor="white [3201]" strokecolor="#a5a5a5 [3206]" strokeweight="1pt">
                            <v:stroke joinstyle="miter"/>
                            <v:textbox>
                              <w:txbxContent>
                                <w:p w14:paraId="07AD7E8F" w14:textId="77777777" w:rsidR="008459E0" w:rsidRDefault="008459E0" w:rsidP="00EB5312">
                                  <w:pPr>
                                    <w:rPr>
                                      <w:rFonts w:eastAsia="Times New Roman"/>
                                    </w:rPr>
                                  </w:pPr>
                                </w:p>
                              </w:txbxContent>
                            </v:textbox>
                          </v:roundrect>
                          <v:roundrect id="13 Rectángulo redondeado" o:spid="_x0000_s1040" style="position:absolute;left:48224;top:70982;width:13142;height:96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" fillcolor="white [3201]" strokecolor="#a5a5a5 [3206]" strokeweight="1pt">
                            <v:stroke joinstyle="miter"/>
                            <v:textbox>
                              <w:txbxContent>
                                <w:p w14:paraId="286D3DD6" w14:textId="77777777" w:rsidR="008459E0" w:rsidRDefault="008459E0" w:rsidP="00EB5312">
                                  <w:pPr>
                                    <w:rPr>
                                      <w:rFonts w:eastAsia="Times New Roman"/>
                                    </w:rPr>
                                  </w:pPr>
                                </w:p>
                              </w:txbxContent>
                            </v:textbox>
                          </v:roundrect>
                          <v:roundrect id="24 Rectángulo redondeado" o:spid="_x0000_s1041" style="position:absolute;left:10240;top:33123;width:57606;height:57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" fillcolor="white [3201]" strokecolor="#5b9bd5 [3204]" strokeweight="1pt">
                            <v:stroke joinstyle="miter"/>
                            <v:textbox>
                              <w:txbxContent>
                                <w:p w14:paraId="0C3B68C5" w14:textId="77777777" w:rsidR="008459E0" w:rsidRDefault="008459E0" w:rsidP="00EB5312">
                                  <w:pPr>
                                    <w:rPr>
                                      <w:rFonts w:eastAsia="Times New Roman"/>
                                    </w:rPr>
                                  </w:pPr>
                                </w:p>
                              </w:txbxContent>
                            </v:textbox>
                          </v:roundrect>
                          <v:roundrect id="25 Rectángulo redondeado" o:spid="_x0000_s1042" style="position:absolute;left:6640;top:26642;width:13861;height:52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" fillcolor="white [3201]" strokecolor="#a5a5a5 [3206]" strokeweight="1pt">
                            <v:stroke joinstyle="miter"/>
                            <v:textbox>
                              <w:txbxContent>
                                <w:p w14:paraId="4D05A320" w14:textId="77777777" w:rsidR="008459E0" w:rsidRDefault="008459E0" w:rsidP="00EB5312">
                                  <w:pPr>
                                    <w:rPr>
                                      <w:rFonts w:eastAsia="Times New Roman"/>
                                    </w:rPr>
                                  </w:pPr>
                                </w:p>
                              </w:txbxContent>
                            </v:textbox>
                          </v:roundrect>
                          <v:roundrect id="26 Rectángulo redondeado" o:spid="_x0000_s1043" style="position:absolute;left:29142;top:26642;width:12782;height:52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" fillcolor="white [3201]" strokecolor="#a5a5a5 [3206]" strokeweight="1pt">
                            <v:stroke joinstyle="miter"/>
                            <v:textbox>
                              <w:txbxContent>
                                <w:p w14:paraId="504DA171" w14:textId="77777777" w:rsidR="008459E0" w:rsidRDefault="008459E0" w:rsidP="00EB5312">
                                  <w:pPr>
                                    <w:rPr>
                                      <w:rFonts w:eastAsia="Times New Roman"/>
                                    </w:rPr>
                                  </w:pPr>
                                </w:p>
                              </w:txbxContent>
                            </v:textbox>
                          </v:roundrect>
                          <v:roundrect id="31 Rectángulo redondeado" o:spid="_x0000_s1044" style="position:absolute;left:47684;top:23539;width:13142;height:83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" fillcolor="white [3201]" strokecolor="#a5a5a5 [3206]" strokeweight="1pt">
                            <v:stroke joinstyle="miter"/>
                            <v:textbox>
                              <w:txbxContent>
                                <w:p w14:paraId="5F4FAD2B" w14:textId="77777777" w:rsidR="008459E0" w:rsidRDefault="008459E0" w:rsidP="00EB5312">
                                  <w:pPr>
                                    <w:rPr>
                                      <w:rFonts w:eastAsia="Times New Roman"/>
                                    </w:rPr>
                                  </w:pPr>
                                </w:p>
                              </w:txbxContent>
                            </v:textbox>
                          </v:roundrect>
                          <v:roundrect id="38 Rectángulo redondeado" o:spid="_x0000_s1045" style="position:absolute;left:6640;width:61206;height:57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" fillcolor="white [3201]" strokecolor="#a5a5a5 [3206]" strokeweight="1pt">
                            <v:stroke joinstyle="miter"/>
                            <v:textbox>
                              <w:txbxContent>
                                <w:p w14:paraId="0A4E0BC0" w14:textId="77777777" w:rsidR="008459E0" w:rsidRDefault="008459E0" w:rsidP="00EB5312">
                                  <w:pPr>
                                    <w:rPr>
                                      <w:rFonts w:eastAsia="Times New Roman"/>
                                    </w:rPr>
                                  </w:pPr>
                                </w:p>
                              </w:txbxContent>
                            </v:textbox>
                          </v:roundrect>
                          <v:roundrect id="40 Rectángulo redondeado" o:spid="_x0000_s1046" style="position:absolute;top:18002;width:5282;height:139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" fillcolor="white [3201]" strokecolor="#a5a5a5 [3206]" strokeweight="1pt">
                            <v:stroke joinstyle="miter"/>
                            <v:textbox style="layout-flow:vertical;mso-layout-flow-alt:bottom-to-top">
                              <w:txbxContent>
                                <w:p w14:paraId="09B06FB2" w14:textId="77777777" w:rsidR="008459E0" w:rsidRPr="003F1791" w:rsidRDefault="008459E0" w:rsidP="00EB5312">
                                  <w:pPr>
                                    <w:pStyle w:val="NormalWeb"/>
                                    <w:spacing w:before="0" w:beforeAutospacing="0" w:after="0" w:afterAutospacing="0"/>
                                    <w:jc w:val="center"/>
                                    <w:rPr>
                                      <w:sz w:val="16"/>
                                    </w:rPr>
                                  </w:pPr>
                                  <w:r w:rsidRPr="003F1791">
                                    <w:rPr>
                                      <w:rFonts w:asciiTheme="minorHAnsi" w:hAnsi="Calibri" w:cstheme="minorBidi"/>
                                      <w:color w:val="000000" w:themeColor="dark1"/>
                                      <w:kern w:val="24"/>
                                      <w:sz w:val="20"/>
                                      <w:szCs w:val="32"/>
                                    </w:rPr>
                                    <w:t>Efectos Directos</w:t>
                                  </w:r>
                                </w:p>
                              </w:txbxContent>
                            </v:textbox>
                          </v:roundrect>
                          <v:roundrect id="41 Rectángulo redondeado" o:spid="_x0000_s1047" style="position:absolute;top:64087;width:5282;height:175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" fillcolor="white [3201]" strokecolor="#a5a5a5 [3206]" strokeweight="1pt">
                            <v:stroke joinstyle="miter"/>
                            <v:textbox style="layout-flow:vertical;mso-layout-flow-alt:bottom-to-top">
                              <w:txbxContent>
                                <w:p w14:paraId="015923E4" w14:textId="77777777" w:rsidR="008459E0" w:rsidRPr="003F1791" w:rsidRDefault="008459E0" w:rsidP="00EB5312">
                                  <w:pPr>
                                    <w:pStyle w:val="NormalWeb"/>
                                    <w:spacing w:before="0" w:beforeAutospacing="0" w:after="0" w:afterAutospacing="0"/>
                                    <w:jc w:val="center"/>
                                    <w:rPr>
                                      <w:sz w:val="18"/>
                                    </w:rPr>
                                  </w:pPr>
                                  <w:r w:rsidRPr="003F1791">
                                    <w:rPr>
                                      <w:rFonts w:asciiTheme="minorHAnsi" w:hAnsi="Calibri" w:cstheme="minorBidi"/>
                                      <w:color w:val="000000" w:themeColor="dark1"/>
                                      <w:kern w:val="24"/>
                                      <w:szCs w:val="36"/>
                                    </w:rPr>
                                    <w:t>Causas Indirectas</w:t>
                                  </w:r>
                                </w:p>
                              </w:txbxContent>
                            </v:textbox>
                          </v:roundrect>
                          <v:roundrect id="42 Rectángulo redondeado" o:spid="_x0000_s1048" style="position:absolute;top:33123;width:9520;height:57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" fillcolor="white [3201]" strokecolor="#5b9bd5 [3204]" strokeweight="1pt">
                            <v:stroke joinstyle="miter"/>
                            <v:textbox>
                              <w:txbxContent>
                                <w:p w14:paraId="680C83DB" w14:textId="77777777" w:rsidR="008459E0" w:rsidRPr="003F1791" w:rsidRDefault="008459E0" w:rsidP="00EB5312">
                                  <w:pPr>
                                    <w:pStyle w:val="NormalWeb"/>
                                    <w:spacing w:before="0" w:beforeAutospacing="0" w:after="0" w:afterAutospacing="0"/>
                                    <w:jc w:val="center"/>
                                    <w:rPr>
                                      <w:sz w:val="16"/>
                                    </w:rPr>
                                  </w:pPr>
                                  <w:r w:rsidRPr="003F1791">
                                    <w:rPr>
                                      <w:rFonts w:asciiTheme="minorHAnsi" w:hAnsi="Calibri" w:cstheme="minorBidi"/>
                                      <w:color w:val="000000" w:themeColor="dark1"/>
                                      <w:kern w:val="24"/>
                                      <w:sz w:val="18"/>
                                      <w:szCs w:val="28"/>
                                      <w:lang w:val="es-CO"/>
                                    </w:rPr>
                                    <w:t>Problema Central</w:t>
                                  </w:r>
                                </w:p>
                              </w:txbxContent>
                            </v:textbox>
                          </v:roundrect>
                        </v:group>
                        <v:roundrect id="8 Rectángulo redondeado" o:spid="_x0000_s1049" style="position:absolute;left:29142;top:73697;width:12782;height:62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" fillcolor="white [3201]" strokecolor="#a5a5a5 [3206]" strokeweight="1pt">
                          <v:stroke joinstyle="miter"/>
                          <v:textbox>
                            <w:txbxContent>
                              <w:p w14:paraId="70E94ED5" w14:textId="77777777" w:rsidR="008459E0" w:rsidRDefault="008459E0" w:rsidP="00EB5312">
                                <w:pPr>
                                  <w:rPr>
                                    <w:rFonts w:eastAsia="Times New Roman"/>
                                  </w:rPr>
                                </w:pPr>
                              </w:p>
                            </w:txbxContent>
                          </v:textbox>
                        </v:roundrect>
                      </v:group>
                      <v:roundrect id="44 Rectángulo redondeado" o:spid="_x0000_s1050" style="position:absolute;left:159;top:3600;width:5282;height:139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" fillcolor="white [3201]" strokecolor="#a5a5a5 [3206]" strokeweight="1pt">
                        <v:stroke joinstyle="miter"/>
                        <v:textbox style="layout-flow:vertical;mso-layout-flow-alt:bottom-to-top">
                          <w:txbxContent>
                            <w:p w14:paraId="3A4F0327" w14:textId="77777777" w:rsidR="008459E0" w:rsidRPr="003F1791" w:rsidRDefault="008459E0" w:rsidP="00EB5312">
                              <w:pPr>
                                <w:pStyle w:val="NormalWeb"/>
                                <w:spacing w:before="0" w:beforeAutospacing="0" w:after="0" w:afterAutospacing="0"/>
                                <w:jc w:val="center"/>
                                <w:rPr>
                                  <w:sz w:val="14"/>
                                </w:rPr>
                              </w:pPr>
                              <w:r w:rsidRPr="003F1791">
                                <w:rPr>
                                  <w:rFonts w:asciiTheme="minorHAnsi" w:hAnsi="Calibri" w:cstheme="minorBidi"/>
                                  <w:color w:val="000000" w:themeColor="dark1"/>
                                  <w:kern w:val="24"/>
                                  <w:sz w:val="18"/>
                                  <w:szCs w:val="32"/>
                                </w:rPr>
                                <w:t>Efectos Indirectos</w:t>
                              </w:r>
                            </w:p>
                          </w:txbxContent>
                        </v:textbox>
                      </v:roundrect>
                    </v:group>
                  </v:group>
                  <v:roundrect id="31 Rectángulo redondeado" o:spid="_x0000_s1051" style="position:absolute;left:40510;top:7761;width:11037;height:60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" fillcolor="white [3201]" strokecolor="#a5a5a5 [3206]" strokeweight="1pt">
                    <v:stroke joinstyle="miter"/>
                    <v:textbox>
                      <w:txbxContent>
                        <w:p w14:paraId="1216BCCE" w14:textId="77777777" w:rsidR="008459E0" w:rsidRDefault="008459E0" w:rsidP="00EB5312">
                          <w:pPr>
                            <w:rPr>
                              <w:rFonts w:eastAsia="Times New Roman"/>
                            </w:rPr>
                          </w:pPr>
                        </w:p>
                      </w:txbxContent>
                    </v:textbox>
                  </v:roundrect>
                  <v:roundrect id="26 Rectángulo redondeado" o:spid="_x0000_s1052" style="position:absolute;left:24561;top:8718;width:10731;height:37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" fillcolor="white [3201]" strokecolor="#a5a5a5 [3206]" strokeweight="1pt">
                    <v:stroke joinstyle="miter"/>
                    <v:textbox>
                      <w:txbxContent>
                        <w:p w14:paraId="352CB2FB" w14:textId="77777777" w:rsidR="008459E0" w:rsidRDefault="008459E0" w:rsidP="00EB5312">
                          <w:pPr>
                            <w:rPr>
                              <w:rFonts w:eastAsia="Times New Roman"/>
                            </w:rPr>
                          </w:pPr>
                        </w:p>
                      </w:txbxContent>
                    </v:textbox>
                  </v:roundrect>
                  <v:roundrect id="25 Rectángulo redondeado" o:spid="_x0000_s1053" style="position:absolute;left:5528;top:7868;width:11640;height:3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" fillcolor="white [3201]" strokecolor="#a5a5a5 [3206]" strokeweight="1pt">
                    <v:stroke joinstyle="miter"/>
                    <v:textbox>
                      <w:txbxContent>
                        <w:p w14:paraId="0746D817" w14:textId="77777777" w:rsidR="008459E0" w:rsidRDefault="008459E0" w:rsidP="00EB5312">
                          <w:pPr>
                            <w:rPr>
                              <w:rFonts w:eastAsia="Times New Roman"/>
                            </w:rPr>
                          </w:pPr>
                        </w:p>
                      </w:txbxContent>
                    </v:textbox>
                  </v:roundrect>
                </v:group>
                <v:roundrect id="7 Rectángulo redondeado" o:spid="_x0000_s1054" style="position:absolute;left:5619;top:34290;width:11640;height:46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" fillcolor="white [3201]" strokecolor="#a5a5a5 [3206]" strokeweight="1pt">
                  <v:stroke joinstyle="miter"/>
                  <v:textbox>
                    <w:txbxContent>
                      <w:p w14:paraId="7FBFBBA5" w14:textId="77777777" w:rsidR="008459E0" w:rsidRDefault="008459E0" w:rsidP="00BD2EFD">
                        <w:pPr>
                          <w:rPr>
                            <w:rFonts w:eastAsia="Times New Roman"/>
                          </w:rPr>
                        </w:pPr>
                      </w:p>
                    </w:txbxContent>
                  </v:textbox>
                </v:roundrect>
                <v:roundrect id="13 Rectángulo redondeado" o:spid="_x0000_s1055" style="position:absolute;left:40576;top:33051;width:11036;height:69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" fillcolor="white [3201]" strokecolor="#a5a5a5 [3206]" strokeweight="1pt">
                  <v:stroke joinstyle="miter"/>
                  <v:textbox>
                    <w:txbxContent>
                      <w:p w14:paraId="7091670C" w14:textId="77777777" w:rsidR="008459E0" w:rsidRDefault="008459E0" w:rsidP="00BD2EFD">
                        <w:pPr>
                          <w:rPr>
                            <w:rFonts w:eastAsia="Times New Roman"/>
                          </w:rPr>
                        </w:pPr>
                      </w:p>
                    </w:txbxContent>
                  </v:textbox>
                </v:roundrect>
                <v:roundrect id="8 Rectángulo redondeado" o:spid="_x0000_s1056" style="position:absolute;left:24479;top:35052;width:10731;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" fillcolor="white [3201]" strokecolor="#a5a5a5 [3206]" strokeweight="1pt">
                  <v:stroke joinstyle="miter"/>
                  <v:textbox>
                    <w:txbxContent>
                      <w:p w14:paraId="32228D8C" w14:textId="77777777" w:rsidR="008459E0" w:rsidRDefault="008459E0" w:rsidP="00BD2EFD">
                        <w:pPr>
                          <w:rPr>
                            <w:rFonts w:eastAsia="Times New Roman"/>
                          </w:rPr>
                        </w:pPr>
                      </w:p>
                    </w:txbxContent>
                  </v:textbox>
                </v:roundrect>
                <w10:wrap type="square"/>
              </v:group>
            </w:pict>
          </mc:Fallback>
        </mc:AlternateContent>
      </w:r>
      <w:r w:rsidR="007E7C6C" w:rsidRPr="00420DA9">
        <w:rPr>
          <w:rFonts w:ascii="Arial" w:eastAsia="Arial" w:hAnsi="Arial" w:cs="Arial"/>
          <w:b/>
          <w:bCs/>
          <w:color w:val="auto"/>
          <w:sz w:val="24"/>
          <w:szCs w:val="24"/>
        </w:rPr>
        <w:t xml:space="preserve"> </w:t>
      </w:r>
      <w:r w:rsidR="008560C7" w:rsidRPr="00420DA9">
        <w:rPr>
          <w:rFonts w:ascii="Arial" w:eastAsia="Arial" w:hAnsi="Arial" w:cs="Arial"/>
          <w:color w:val="auto"/>
          <w:sz w:val="24"/>
          <w:szCs w:val="24"/>
        </w:rPr>
        <w:t xml:space="preserve">Para diligenciar el árbol de problemas, se debe esclarecer cuáles son las causas que hacen del problema central aquel que se deba resolver en el proyecto. Dichas causas están alineadas con las planteadas en la descripción del problema. Los efectos son aquellas situaciones que se derivan del problema central, es decir, plantean un escenario en donde se presenta lo que sucedería sí no se afectara positivamente el problema central. </w:t>
      </w:r>
      <w:r w:rsidR="008560C7" w:rsidRPr="00420DA9">
        <w:rPr>
          <w:rFonts w:ascii="Arial" w:eastAsia="Arial" w:hAnsi="Arial" w:cs="Arial"/>
          <w:b/>
          <w:color w:val="auto"/>
          <w:sz w:val="24"/>
          <w:szCs w:val="24"/>
        </w:rPr>
        <w:t>Se deben estructurar tres causas directas, tres causas indirectas, 3 efectos directos, tres efectos indirectos y 1 problema central</w:t>
      </w:r>
      <w:r w:rsidR="008560C7" w:rsidRPr="00420DA9">
        <w:rPr>
          <w:rFonts w:ascii="Arial" w:hAnsi="Arial" w:cs="Arial"/>
        </w:rPr>
        <w:sym w:font="Symbol" w:char="F05D"/>
      </w:r>
    </w:p>
    <w:p w14:paraId="270D7298" w14:textId="77777777" w:rsidR="008560C7" w:rsidRPr="00420DA9" w:rsidRDefault="008560C7" w:rsidP="00420DA9">
      <w:pPr>
        <w:spacing w:line="360" w:lineRule="auto"/>
        <w:jc w:val="both"/>
        <w:rPr>
          <w:rFonts w:ascii="Arial" w:hAnsi="Arial" w:cs="Arial"/>
          <w:color w:val="auto"/>
          <w:sz w:val="24"/>
          <w:szCs w:val="24"/>
        </w:rPr>
      </w:pPr>
    </w:p>
    <w:p w14:paraId="49F1EAFD" w14:textId="0871B803" w:rsidR="008560C7" w:rsidRPr="00420DA9" w:rsidRDefault="008560C7" w:rsidP="00420DA9">
      <w:pPr>
        <w:pStyle w:val="Ttulo1"/>
        <w:numPr>
          <w:ilvl w:val="0"/>
          <w:numId w:val="45"/>
        </w:numPr>
        <w:spacing w:line="360" w:lineRule="auto"/>
        <w:jc w:val="both"/>
        <w:rPr>
          <w:rFonts w:ascii="Arial" w:hAnsi="Arial" w:cs="Arial"/>
          <w:b/>
          <w:bCs/>
          <w:i/>
          <w:iCs/>
          <w:color w:val="auto"/>
          <w:sz w:val="24"/>
          <w:szCs w:val="24"/>
          <w:u w:val="single"/>
        </w:rPr>
      </w:pPr>
      <w:bookmarkStart w:id="4" w:name="_Toc451778729"/>
      <w:r w:rsidRPr="00420DA9">
        <w:rPr>
          <w:rFonts w:ascii="Arial" w:hAnsi="Arial" w:cs="Arial"/>
          <w:b/>
          <w:bCs/>
          <w:i/>
          <w:iCs/>
          <w:color w:val="auto"/>
          <w:sz w:val="24"/>
          <w:szCs w:val="24"/>
          <w:u w:val="single"/>
        </w:rPr>
        <w:lastRenderedPageBreak/>
        <w:t>Antecedentes</w:t>
      </w:r>
      <w:bookmarkEnd w:id="4"/>
      <w:r w:rsidR="008A19D8" w:rsidRPr="00420DA9">
        <w:rPr>
          <w:rFonts w:ascii="Arial" w:hAnsi="Arial" w:cs="Arial"/>
          <w:b/>
          <w:bCs/>
          <w:i/>
          <w:iCs/>
          <w:color w:val="auto"/>
          <w:sz w:val="24"/>
          <w:szCs w:val="24"/>
          <w:u w:val="single"/>
        </w:rPr>
        <w:t xml:space="preserve"> del problema </w:t>
      </w:r>
    </w:p>
    <w:p w14:paraId="60D0C779" w14:textId="0DD3EFA8" w:rsidR="008560C7" w:rsidRPr="00420DA9" w:rsidRDefault="008560C7" w:rsidP="00420DA9">
      <w:pPr>
        <w:pStyle w:val="Ttulo2"/>
        <w:spacing w:line="360" w:lineRule="auto"/>
        <w:jc w:val="both"/>
        <w:rPr>
          <w:rFonts w:ascii="Arial" w:hAnsi="Arial" w:cs="Arial"/>
          <w:color w:val="auto"/>
          <w:sz w:val="24"/>
          <w:szCs w:val="24"/>
        </w:rPr>
      </w:pPr>
      <w:bookmarkStart w:id="5" w:name="_Toc451778730"/>
      <w:r w:rsidRPr="00420DA9">
        <w:rPr>
          <w:rFonts w:ascii="Arial" w:hAnsi="Arial" w:cs="Arial"/>
          <w:color w:val="auto"/>
          <w:sz w:val="24"/>
          <w:szCs w:val="24"/>
        </w:rPr>
        <w:t>Panorama general ________________</w:t>
      </w:r>
      <w:bookmarkEnd w:id="5"/>
    </w:p>
    <w:p w14:paraId="1DDA4D04" w14:textId="3C581DA7" w:rsidR="008560C7" w:rsidRPr="00420DA9" w:rsidRDefault="008560C7" w:rsidP="00420DA9">
      <w:pPr>
        <w:spacing w:after="0" w:line="360" w:lineRule="auto"/>
        <w:jc w:val="both"/>
        <w:rPr>
          <w:rFonts w:ascii="Arial" w:hAnsi="Arial" w:cs="Arial"/>
          <w:color w:val="auto"/>
          <w:sz w:val="24"/>
          <w:szCs w:val="24"/>
        </w:rPr>
      </w:pPr>
      <w:r w:rsidRPr="00420DA9">
        <w:rPr>
          <w:rFonts w:ascii="Arial" w:hAnsi="Arial" w:cs="Arial"/>
          <w:color w:val="auto"/>
          <w:sz w:val="24"/>
          <w:szCs w:val="24"/>
        </w:rPr>
        <w:sym w:font="Symbol" w:char="F05B"/>
      </w:r>
      <w:r w:rsidRPr="00420DA9">
        <w:rPr>
          <w:rFonts w:ascii="Arial" w:eastAsia="Arial" w:hAnsi="Arial" w:cs="Arial"/>
          <w:color w:val="auto"/>
          <w:sz w:val="24"/>
          <w:szCs w:val="24"/>
        </w:rPr>
        <w:t>El panorama general se construye a partir de las caracterizaciones departamentales</w:t>
      </w:r>
      <w:r w:rsidR="008A19D8" w:rsidRPr="00420DA9">
        <w:rPr>
          <w:rFonts w:ascii="Arial" w:eastAsia="Arial" w:hAnsi="Arial" w:cs="Arial"/>
          <w:color w:val="auto"/>
          <w:sz w:val="24"/>
          <w:szCs w:val="24"/>
        </w:rPr>
        <w:t>, municipales o de una colectividad, es decir el antecedente del problema encontrado, recuerden la fase del diagnóstico del problema a resolver con el proyecto.</w:t>
      </w:r>
      <w:r w:rsidRPr="00420DA9">
        <w:rPr>
          <w:rFonts w:ascii="Arial" w:hAnsi="Arial" w:cs="Arial"/>
          <w:color w:val="auto"/>
          <w:sz w:val="24"/>
          <w:szCs w:val="24"/>
        </w:rPr>
        <w:t xml:space="preserve"> </w:t>
      </w:r>
    </w:p>
    <w:p w14:paraId="798C0A99" w14:textId="1B7652E2" w:rsidR="008560C7" w:rsidRPr="00420DA9" w:rsidRDefault="008560C7" w:rsidP="00420DA9">
      <w:pPr>
        <w:spacing w:after="0" w:line="360" w:lineRule="auto"/>
        <w:jc w:val="both"/>
        <w:rPr>
          <w:rFonts w:ascii="Arial" w:eastAsia="Arial" w:hAnsi="Arial" w:cs="Arial"/>
          <w:b/>
          <w:color w:val="auto"/>
          <w:sz w:val="24"/>
          <w:szCs w:val="24"/>
        </w:rPr>
      </w:pPr>
      <w:r w:rsidRPr="00420DA9">
        <w:rPr>
          <w:rFonts w:ascii="Arial" w:eastAsia="Arial" w:hAnsi="Arial" w:cs="Arial"/>
          <w:b/>
          <w:color w:val="auto"/>
          <w:sz w:val="24"/>
          <w:szCs w:val="24"/>
        </w:rPr>
        <w:t>Los siguientes elementos deben estar incluidos en el panorama general:</w:t>
      </w:r>
      <w:r w:rsidR="008A19D8" w:rsidRPr="00420DA9">
        <w:rPr>
          <w:rFonts w:ascii="Arial" w:eastAsia="Arial" w:hAnsi="Arial" w:cs="Arial"/>
          <w:b/>
          <w:color w:val="auto"/>
          <w:sz w:val="24"/>
          <w:szCs w:val="24"/>
        </w:rPr>
        <w:t xml:space="preserve"> Ejemplo, a nivel, mundial, Suramérica, nacional, departamental, municipal. </w:t>
      </w:r>
    </w:p>
    <w:p w14:paraId="67E19EE5" w14:textId="629F01F0" w:rsidR="007E7C6C" w:rsidRPr="00420DA9" w:rsidRDefault="008560C7" w:rsidP="00420DA9">
      <w:pPr>
        <w:pStyle w:val="Prrafodelista"/>
        <w:numPr>
          <w:ilvl w:val="0"/>
          <w:numId w:val="45"/>
        </w:numPr>
        <w:spacing w:line="360" w:lineRule="auto"/>
        <w:jc w:val="both"/>
        <w:rPr>
          <w:rFonts w:ascii="Arial" w:eastAsia="Arial" w:hAnsi="Arial" w:cs="Arial"/>
          <w:i/>
          <w:color w:val="auto"/>
          <w:sz w:val="24"/>
          <w:szCs w:val="24"/>
        </w:rPr>
      </w:pPr>
      <w:r w:rsidRPr="00420DA9">
        <w:rPr>
          <w:rFonts w:ascii="Arial" w:eastAsia="Arial" w:hAnsi="Arial" w:cs="Arial"/>
          <w:i/>
          <w:color w:val="auto"/>
          <w:sz w:val="24"/>
          <w:szCs w:val="24"/>
        </w:rPr>
        <w:t>Reseña histórica breve</w:t>
      </w:r>
    </w:p>
    <w:p w14:paraId="0351840F" w14:textId="0E2AFBBB" w:rsidR="007E7C6C" w:rsidRPr="00420DA9" w:rsidRDefault="007E7C6C" w:rsidP="00420DA9">
      <w:pPr>
        <w:pStyle w:val="Prrafodelista"/>
        <w:numPr>
          <w:ilvl w:val="0"/>
          <w:numId w:val="44"/>
        </w:numPr>
        <w:spacing w:line="360" w:lineRule="auto"/>
        <w:jc w:val="both"/>
        <w:rPr>
          <w:rFonts w:ascii="Arial" w:eastAsia="Arial" w:hAnsi="Arial" w:cs="Arial"/>
          <w:b/>
          <w:bCs/>
          <w:iCs/>
          <w:color w:val="auto"/>
          <w:sz w:val="24"/>
          <w:szCs w:val="24"/>
        </w:rPr>
      </w:pPr>
      <w:r w:rsidRPr="00420DA9">
        <w:rPr>
          <w:rFonts w:ascii="Arial" w:eastAsia="Arial" w:hAnsi="Arial" w:cs="Arial"/>
          <w:b/>
          <w:bCs/>
          <w:iCs/>
          <w:color w:val="auto"/>
          <w:sz w:val="24"/>
          <w:szCs w:val="24"/>
        </w:rPr>
        <w:t>JUSTIFICACIÓN Y ANÁLISIS DE ALTERNATIVAS</w:t>
      </w:r>
    </w:p>
    <w:p w14:paraId="47EF4431" w14:textId="091A4542" w:rsidR="00F36F03" w:rsidRPr="00420DA9" w:rsidRDefault="008560C7" w:rsidP="00420DA9">
      <w:pPr>
        <w:spacing w:after="0" w:line="360" w:lineRule="auto"/>
        <w:contextualSpacing/>
        <w:jc w:val="both"/>
        <w:rPr>
          <w:rFonts w:ascii="Arial" w:hAnsi="Arial" w:cs="Arial"/>
          <w:color w:val="auto"/>
          <w:sz w:val="24"/>
          <w:szCs w:val="24"/>
        </w:rPr>
      </w:pPr>
      <w:r w:rsidRPr="00420DA9">
        <w:rPr>
          <w:rFonts w:ascii="Arial" w:hAnsi="Arial" w:cs="Arial"/>
          <w:color w:val="auto"/>
          <w:sz w:val="24"/>
          <w:szCs w:val="24"/>
        </w:rPr>
        <w:sym w:font="Symbol" w:char="F05B"/>
      </w:r>
      <w:r w:rsidRPr="00420DA9">
        <w:rPr>
          <w:rFonts w:ascii="Arial" w:hAnsi="Arial" w:cs="Arial"/>
          <w:color w:val="auto"/>
          <w:sz w:val="24"/>
          <w:szCs w:val="24"/>
        </w:rPr>
        <w:t>En este punto se deben describir las alternativas al proyecto que se está presentando. Dichas alternativas nacen de proyectos que se presentaron</w:t>
      </w:r>
      <w:r w:rsidR="008A19D8" w:rsidRPr="00420DA9">
        <w:rPr>
          <w:rFonts w:ascii="Arial" w:hAnsi="Arial" w:cs="Arial"/>
          <w:color w:val="auto"/>
          <w:sz w:val="24"/>
          <w:szCs w:val="24"/>
        </w:rPr>
        <w:t xml:space="preserve"> con anterioridad, </w:t>
      </w:r>
      <w:r w:rsidRPr="00420DA9">
        <w:rPr>
          <w:rFonts w:ascii="Arial" w:hAnsi="Arial" w:cs="Arial"/>
          <w:color w:val="auto"/>
          <w:sz w:val="24"/>
          <w:szCs w:val="24"/>
        </w:rPr>
        <w:t>l</w:t>
      </w:r>
      <w:r w:rsidR="008A19D8" w:rsidRPr="00420DA9">
        <w:rPr>
          <w:rFonts w:ascii="Arial" w:hAnsi="Arial" w:cs="Arial"/>
          <w:color w:val="auto"/>
          <w:sz w:val="24"/>
          <w:szCs w:val="24"/>
        </w:rPr>
        <w:t>o</w:t>
      </w:r>
      <w:r w:rsidRPr="00420DA9">
        <w:rPr>
          <w:rFonts w:ascii="Arial" w:hAnsi="Arial" w:cs="Arial"/>
          <w:color w:val="auto"/>
          <w:sz w:val="24"/>
          <w:szCs w:val="24"/>
        </w:rPr>
        <w:t xml:space="preserve">s cuales no se han concretado o materializado. </w:t>
      </w:r>
    </w:p>
    <w:p w14:paraId="5F8D29BB" w14:textId="4FDFAC20" w:rsidR="008560C7" w:rsidRPr="00420DA9" w:rsidRDefault="00F36F03" w:rsidP="00420DA9">
      <w:pPr>
        <w:spacing w:after="0" w:line="360" w:lineRule="auto"/>
        <w:contextualSpacing/>
        <w:jc w:val="both"/>
        <w:rPr>
          <w:rFonts w:ascii="Arial" w:eastAsia="Arial" w:hAnsi="Arial" w:cs="Arial"/>
          <w:i/>
          <w:color w:val="auto"/>
          <w:sz w:val="24"/>
          <w:szCs w:val="24"/>
        </w:rPr>
      </w:pPr>
      <w:r w:rsidRPr="00420DA9">
        <w:rPr>
          <w:rFonts w:ascii="Arial" w:hAnsi="Arial" w:cs="Arial"/>
          <w:b/>
          <w:bCs/>
          <w:sz w:val="24"/>
          <w:szCs w:val="24"/>
        </w:rPr>
        <w:t>N</w:t>
      </w:r>
      <w:r w:rsidRPr="00420DA9">
        <w:rPr>
          <w:rFonts w:ascii="Arial" w:hAnsi="Arial" w:cs="Arial"/>
          <w:b/>
          <w:bCs/>
          <w:sz w:val="24"/>
          <w:szCs w:val="24"/>
        </w:rPr>
        <w:t>o se trata de justificar "por qué el proyecto es bonito", sino de demostrar técnicamente por qué la alternativa elegida es la más eficiente, viable y rentable</w:t>
      </w:r>
      <w:r w:rsidRPr="00420DA9">
        <w:rPr>
          <w:rFonts w:ascii="Arial" w:hAnsi="Arial" w:cs="Arial"/>
          <w:sz w:val="24"/>
          <w:szCs w:val="24"/>
        </w:rPr>
        <w:t xml:space="preserve"> socialmente en comparación con otras opciones</w:t>
      </w:r>
      <w:r w:rsidRPr="00420DA9">
        <w:rPr>
          <w:rFonts w:ascii="Arial" w:hAnsi="Arial" w:cs="Arial"/>
          <w:sz w:val="24"/>
          <w:szCs w:val="24"/>
        </w:rPr>
        <w:t>.</w:t>
      </w:r>
      <w:r w:rsidR="008A19D8" w:rsidRPr="00420DA9">
        <w:rPr>
          <w:rFonts w:ascii="Arial" w:hAnsi="Arial" w:cs="Arial"/>
          <w:color w:val="auto"/>
          <w:sz w:val="24"/>
          <w:szCs w:val="24"/>
        </w:rPr>
        <w:t xml:space="preserve"> </w:t>
      </w:r>
    </w:p>
    <w:p w14:paraId="4E09DBD7" w14:textId="79B54010" w:rsidR="008560C7" w:rsidRPr="00420DA9" w:rsidRDefault="00F36F03" w:rsidP="00420DA9">
      <w:pPr>
        <w:spacing w:line="360" w:lineRule="auto"/>
        <w:jc w:val="both"/>
        <w:rPr>
          <w:rFonts w:ascii="Arial" w:eastAsia="Arial" w:hAnsi="Arial" w:cs="Arial"/>
          <w:color w:val="auto"/>
          <w:sz w:val="24"/>
          <w:szCs w:val="24"/>
        </w:rPr>
      </w:pPr>
      <w:r w:rsidRPr="00420DA9">
        <w:rPr>
          <w:rFonts w:ascii="Arial" w:eastAsia="Arial" w:hAnsi="Arial" w:cs="Arial"/>
          <w:b/>
          <w:color w:val="auto"/>
          <w:sz w:val="24"/>
          <w:szCs w:val="24"/>
        </w:rPr>
        <w:t xml:space="preserve">NOTA: </w:t>
      </w:r>
      <w:r w:rsidRPr="00420DA9">
        <w:rPr>
          <w:rFonts w:ascii="Arial" w:hAnsi="Arial" w:cs="Arial"/>
          <w:sz w:val="24"/>
          <w:szCs w:val="24"/>
        </w:rPr>
        <w:t>En la MGA, la justificación debe responder a tres preguntas clave: ¿Por qué es</w:t>
      </w:r>
      <w:r w:rsidRPr="00420DA9">
        <w:rPr>
          <w:rFonts w:ascii="Arial" w:hAnsi="Arial" w:cs="Arial"/>
          <w:b/>
          <w:bCs/>
          <w:sz w:val="24"/>
          <w:szCs w:val="24"/>
        </w:rPr>
        <w:t xml:space="preserve"> </w:t>
      </w:r>
      <w:r w:rsidRPr="00420DA9">
        <w:rPr>
          <w:rFonts w:ascii="Arial" w:hAnsi="Arial" w:cs="Arial"/>
          <w:sz w:val="24"/>
          <w:szCs w:val="24"/>
        </w:rPr>
        <w:t>necesario intervenir?, ¿Qué pasa si no se hace nada (situación contrafactual)? y ¿Cómo se alinea con el Plan de Desarrollo?</w:t>
      </w:r>
    </w:p>
    <w:p w14:paraId="2741D76E" w14:textId="53AAAE59" w:rsidR="00F36F03" w:rsidRPr="00420DA9" w:rsidRDefault="00F36F03" w:rsidP="00420DA9">
      <w:pPr>
        <w:spacing w:after="0" w:line="360" w:lineRule="auto"/>
        <w:jc w:val="both"/>
        <w:rPr>
          <w:rFonts w:ascii="Arial" w:eastAsia="Arial" w:hAnsi="Arial" w:cs="Arial"/>
          <w:i/>
          <w:iCs/>
          <w:color w:val="auto"/>
          <w:sz w:val="24"/>
          <w:szCs w:val="24"/>
        </w:rPr>
      </w:pPr>
      <w:r w:rsidRPr="00420DA9">
        <w:rPr>
          <w:rFonts w:ascii="Arial" w:eastAsia="Arial" w:hAnsi="Arial" w:cs="Arial"/>
          <w:b/>
          <w:bCs/>
          <w:color w:val="auto"/>
          <w:sz w:val="24"/>
          <w:szCs w:val="24"/>
        </w:rPr>
        <w:t>EJ</w:t>
      </w:r>
      <w:r w:rsidR="00B64C73" w:rsidRPr="00420DA9">
        <w:rPr>
          <w:rFonts w:ascii="Arial" w:eastAsia="Arial" w:hAnsi="Arial" w:cs="Arial"/>
          <w:b/>
          <w:bCs/>
          <w:color w:val="auto"/>
          <w:sz w:val="24"/>
          <w:szCs w:val="24"/>
        </w:rPr>
        <w:t>M:</w:t>
      </w:r>
      <w:r w:rsidRPr="00420DA9">
        <w:rPr>
          <w:rFonts w:ascii="Arial" w:eastAsia="Arial" w:hAnsi="Arial" w:cs="Arial"/>
          <w:color w:val="auto"/>
          <w:sz w:val="24"/>
          <w:szCs w:val="24"/>
        </w:rPr>
        <w:t xml:space="preserve"> </w:t>
      </w:r>
      <w:r w:rsidRPr="00420DA9">
        <w:rPr>
          <w:rFonts w:ascii="Arial" w:eastAsia="Arial" w:hAnsi="Arial" w:cs="Arial"/>
          <w:i/>
          <w:iCs/>
          <w:color w:val="auto"/>
          <w:sz w:val="24"/>
          <w:szCs w:val="24"/>
        </w:rPr>
        <w:t>La realización de este proyecto es de vital importancia para el Municipio X, toda vez que la persistencia de un modelo de atención primaria desactualizado y la baja apropiación social del autocuidado están generando un incremento insostenible en la morbilidad por causas prevenibles y la saturación de la red hospitalaria de mediana complejidad. De no intervenirse la situación actual mediante el desarrollo de estudios de prefactibilidad y nuevos diseños técnicos, la administración municipal se verá obligada a destinar mayores recursos públicos a la atención reactiva de emergencias médicas, descuidando la prevención y profundizando la brecha de equidad en salud de las colectividades rurales y urbanas.</w:t>
      </w:r>
    </w:p>
    <w:p w14:paraId="59E8474C" w14:textId="2E7922CE" w:rsidR="00F36F03" w:rsidRPr="00420DA9" w:rsidRDefault="00F36F03" w:rsidP="00420DA9">
      <w:pPr>
        <w:spacing w:after="0" w:line="360" w:lineRule="auto"/>
        <w:jc w:val="both"/>
        <w:rPr>
          <w:rFonts w:ascii="Arial" w:eastAsia="Arial" w:hAnsi="Arial" w:cs="Arial"/>
          <w:i/>
          <w:iCs/>
          <w:color w:val="auto"/>
          <w:sz w:val="24"/>
          <w:szCs w:val="24"/>
        </w:rPr>
      </w:pPr>
      <w:r w:rsidRPr="00420DA9">
        <w:rPr>
          <w:rFonts w:ascii="Arial" w:eastAsia="Arial" w:hAnsi="Arial" w:cs="Arial"/>
          <w:i/>
          <w:iCs/>
          <w:color w:val="auto"/>
          <w:sz w:val="24"/>
          <w:szCs w:val="24"/>
        </w:rPr>
        <w:t xml:space="preserve">Asimismo, esta intervención es técnica y legalmente viable, puesto que se fundamenta en los lineamientos de la Política de Atención Integral en Salud (PAIS) y se alinea directamente con el Plan Nacional de Desarrollo, específicamente en sus metas de fortalecimiento de la </w:t>
      </w:r>
      <w:r w:rsidRPr="00420DA9">
        <w:rPr>
          <w:rFonts w:ascii="Arial" w:eastAsia="Arial" w:hAnsi="Arial" w:cs="Arial"/>
          <w:i/>
          <w:iCs/>
          <w:color w:val="auto"/>
          <w:sz w:val="24"/>
          <w:szCs w:val="24"/>
        </w:rPr>
        <w:lastRenderedPageBreak/>
        <w:t>infraestructura social, gobernanza en salud y empoderamiento ciudadano como motor de bienestar territorial."</w:t>
      </w:r>
    </w:p>
    <w:p w14:paraId="3D447E6D" w14:textId="783912BF" w:rsidR="00A475E1" w:rsidRPr="00420DA9" w:rsidRDefault="00D51477" w:rsidP="00420DA9">
      <w:pPr>
        <w:spacing w:after="0" w:line="360" w:lineRule="auto"/>
        <w:jc w:val="both"/>
        <w:rPr>
          <w:rFonts w:ascii="Arial" w:eastAsia="Arial" w:hAnsi="Arial" w:cs="Arial"/>
          <w:b/>
          <w:bCs/>
          <w:color w:val="auto"/>
          <w:sz w:val="24"/>
          <w:szCs w:val="24"/>
        </w:rPr>
      </w:pPr>
      <w:r w:rsidRPr="00420DA9">
        <w:rPr>
          <w:rFonts w:ascii="Arial" w:eastAsia="Arial" w:hAnsi="Arial" w:cs="Arial"/>
          <w:b/>
          <w:bCs/>
          <w:color w:val="auto"/>
          <w:sz w:val="24"/>
          <w:szCs w:val="24"/>
        </w:rPr>
        <w:t xml:space="preserve">El problema identificado se pretende mitigar a partir de la inversión de los recursos </w:t>
      </w:r>
      <w:r w:rsidR="005B2033" w:rsidRPr="00420DA9">
        <w:rPr>
          <w:rFonts w:ascii="Arial" w:eastAsia="Arial" w:hAnsi="Arial" w:cs="Arial"/>
          <w:b/>
          <w:bCs/>
          <w:color w:val="auto"/>
          <w:sz w:val="24"/>
          <w:szCs w:val="24"/>
        </w:rPr>
        <w:t>de…</w:t>
      </w:r>
      <w:r w:rsidR="008A19D8" w:rsidRPr="00420DA9">
        <w:rPr>
          <w:rFonts w:ascii="Arial" w:eastAsia="Arial" w:hAnsi="Arial" w:cs="Arial"/>
          <w:b/>
          <w:bCs/>
          <w:color w:val="auto"/>
          <w:sz w:val="24"/>
          <w:szCs w:val="24"/>
        </w:rPr>
        <w:t xml:space="preserve">. estado, propios, inversionistas? Cual. </w:t>
      </w:r>
    </w:p>
    <w:p w14:paraId="77703C01" w14:textId="2F0A8A4B" w:rsidR="00A475E1" w:rsidRPr="00420DA9" w:rsidRDefault="00A475E1" w:rsidP="00420DA9">
      <w:pPr>
        <w:pStyle w:val="Prrafodelista"/>
        <w:numPr>
          <w:ilvl w:val="0"/>
          <w:numId w:val="38"/>
        </w:numPr>
        <w:spacing w:after="0" w:line="360" w:lineRule="auto"/>
        <w:jc w:val="both"/>
        <w:rPr>
          <w:rFonts w:ascii="Arial" w:hAnsi="Arial" w:cs="Arial"/>
          <w:color w:val="auto"/>
          <w:sz w:val="24"/>
          <w:szCs w:val="24"/>
        </w:rPr>
      </w:pPr>
      <w:r w:rsidRPr="00420DA9">
        <w:rPr>
          <w:rFonts w:ascii="Arial" w:hAnsi="Arial" w:cs="Arial"/>
          <w:color w:val="auto"/>
          <w:sz w:val="24"/>
          <w:szCs w:val="24"/>
        </w:rPr>
        <w:t>Conveniencia.</w:t>
      </w:r>
    </w:p>
    <w:p w14:paraId="42681F29" w14:textId="2ECD22E0" w:rsidR="00A475E1" w:rsidRPr="00420DA9" w:rsidRDefault="00A475E1" w:rsidP="00420DA9">
      <w:pPr>
        <w:pStyle w:val="Prrafodelista"/>
        <w:numPr>
          <w:ilvl w:val="0"/>
          <w:numId w:val="38"/>
        </w:numPr>
        <w:spacing w:after="0" w:line="360" w:lineRule="auto"/>
        <w:jc w:val="both"/>
        <w:rPr>
          <w:rFonts w:ascii="Arial" w:hAnsi="Arial" w:cs="Arial"/>
          <w:color w:val="auto"/>
          <w:sz w:val="24"/>
          <w:szCs w:val="24"/>
        </w:rPr>
      </w:pPr>
      <w:r w:rsidRPr="00420DA9">
        <w:rPr>
          <w:rFonts w:ascii="Arial" w:hAnsi="Arial" w:cs="Arial"/>
          <w:color w:val="auto"/>
          <w:sz w:val="24"/>
          <w:szCs w:val="24"/>
        </w:rPr>
        <w:t>Relevancia social.</w:t>
      </w:r>
    </w:p>
    <w:p w14:paraId="31DAF6DD" w14:textId="77777777" w:rsidR="00D51477" w:rsidRPr="00420DA9" w:rsidRDefault="00D51477" w:rsidP="00420DA9">
      <w:pPr>
        <w:spacing w:after="0" w:line="360" w:lineRule="auto"/>
        <w:jc w:val="both"/>
        <w:rPr>
          <w:rFonts w:ascii="Arial" w:hAnsi="Arial" w:cs="Arial"/>
          <w:color w:val="auto"/>
          <w:sz w:val="24"/>
          <w:szCs w:val="24"/>
        </w:rPr>
      </w:pPr>
    </w:p>
    <w:p w14:paraId="7FDDCF18" w14:textId="60C39420" w:rsidR="00D51477" w:rsidRPr="00420DA9" w:rsidRDefault="00D51477" w:rsidP="00420DA9">
      <w:pPr>
        <w:spacing w:after="0" w:line="360" w:lineRule="auto"/>
        <w:jc w:val="both"/>
        <w:rPr>
          <w:rFonts w:ascii="Arial" w:hAnsi="Arial" w:cs="Arial"/>
          <w:color w:val="auto"/>
          <w:sz w:val="24"/>
          <w:szCs w:val="24"/>
        </w:rPr>
      </w:pPr>
      <w:r w:rsidRPr="00420DA9">
        <w:rPr>
          <w:rFonts w:ascii="Arial" w:eastAsia="Arial" w:hAnsi="Arial" w:cs="Arial"/>
          <w:color w:val="auto"/>
          <w:sz w:val="24"/>
          <w:szCs w:val="24"/>
        </w:rPr>
        <w:t xml:space="preserve">En este sentido, </w:t>
      </w:r>
      <w:r w:rsidR="005B2033" w:rsidRPr="00420DA9">
        <w:rPr>
          <w:rFonts w:ascii="Arial" w:eastAsia="Arial" w:hAnsi="Arial" w:cs="Arial"/>
          <w:color w:val="auto"/>
          <w:sz w:val="24"/>
          <w:szCs w:val="24"/>
        </w:rPr>
        <w:t xml:space="preserve">Este proyecto </w:t>
      </w:r>
      <w:r w:rsidRPr="00420DA9">
        <w:rPr>
          <w:rFonts w:ascii="Arial" w:hAnsi="Arial" w:cs="Arial"/>
          <w:b/>
          <w:color w:val="auto"/>
          <w:sz w:val="24"/>
          <w:szCs w:val="24"/>
          <w:u w:val="single"/>
        </w:rPr>
        <w:t xml:space="preserve">se encuentra </w:t>
      </w:r>
      <w:r w:rsidR="005B2033" w:rsidRPr="00420DA9">
        <w:rPr>
          <w:rFonts w:ascii="Arial" w:hAnsi="Arial" w:cs="Arial"/>
          <w:b/>
          <w:color w:val="auto"/>
          <w:sz w:val="24"/>
          <w:szCs w:val="24"/>
          <w:u w:val="single"/>
        </w:rPr>
        <w:t xml:space="preserve">alineado </w:t>
      </w:r>
      <w:r w:rsidR="00C06C68" w:rsidRPr="00420DA9">
        <w:rPr>
          <w:rFonts w:ascii="Arial" w:hAnsi="Arial" w:cs="Arial"/>
          <w:b/>
          <w:color w:val="auto"/>
          <w:sz w:val="24"/>
          <w:szCs w:val="24"/>
          <w:u w:val="single"/>
        </w:rPr>
        <w:t>con LOS</w:t>
      </w:r>
      <w:r w:rsidR="005B2033" w:rsidRPr="00420DA9">
        <w:rPr>
          <w:rFonts w:ascii="Arial" w:hAnsi="Arial" w:cs="Arial"/>
          <w:b/>
          <w:color w:val="auto"/>
          <w:sz w:val="24"/>
          <w:szCs w:val="24"/>
          <w:u w:val="single"/>
        </w:rPr>
        <w:t xml:space="preserve"> OBJETIVOS DE DESARROLLO SOSTENIBLE EN………. </w:t>
      </w:r>
    </w:p>
    <w:p w14:paraId="4A300220" w14:textId="09163040" w:rsidR="00D51477" w:rsidRPr="00420DA9" w:rsidRDefault="00D51477" w:rsidP="00AB5689">
      <w:pPr>
        <w:spacing w:after="0" w:line="360" w:lineRule="auto"/>
        <w:jc w:val="both"/>
        <w:rPr>
          <w:rFonts w:ascii="Arial" w:hAnsi="Arial" w:cs="Arial"/>
          <w:color w:val="auto"/>
          <w:sz w:val="24"/>
          <w:szCs w:val="24"/>
        </w:rPr>
      </w:pPr>
      <w:r w:rsidRPr="00420DA9">
        <w:rPr>
          <w:rFonts w:ascii="Arial" w:eastAsia="Arial" w:hAnsi="Arial" w:cs="Arial"/>
          <w:i/>
          <w:iCs/>
          <w:color w:val="auto"/>
          <w:sz w:val="24"/>
          <w:szCs w:val="24"/>
        </w:rPr>
        <w:t xml:space="preserve">El desarrollo de esta alternativa se hace viable porque está alineada con </w:t>
      </w:r>
      <w:r w:rsidR="000C47CF" w:rsidRPr="00420DA9">
        <w:rPr>
          <w:rFonts w:ascii="Arial" w:eastAsia="Arial" w:hAnsi="Arial" w:cs="Arial"/>
          <w:i/>
          <w:iCs/>
          <w:color w:val="auto"/>
          <w:sz w:val="24"/>
          <w:szCs w:val="24"/>
        </w:rPr>
        <w:t>el PLAN</w:t>
      </w:r>
      <w:r w:rsidR="00C06C68" w:rsidRPr="00420DA9">
        <w:rPr>
          <w:rFonts w:ascii="Arial" w:eastAsia="Arial" w:hAnsi="Arial" w:cs="Arial"/>
          <w:i/>
          <w:iCs/>
          <w:color w:val="auto"/>
          <w:sz w:val="24"/>
          <w:szCs w:val="24"/>
        </w:rPr>
        <w:t xml:space="preserve"> TERRITORIA DE SAUD DEL MUNICIPIO DE VILLAVICENCIO EN SU COMPONENTE ESTRATEGICO DSS, O EN SU COMPONENTE ESTRATEGICO ATENCION PRIMARIA EN </w:t>
      </w:r>
      <w:r w:rsidR="000C47CF" w:rsidRPr="00420DA9">
        <w:rPr>
          <w:rFonts w:ascii="Arial" w:eastAsia="Arial" w:hAnsi="Arial" w:cs="Arial"/>
          <w:i/>
          <w:iCs/>
          <w:color w:val="auto"/>
          <w:sz w:val="24"/>
          <w:szCs w:val="24"/>
        </w:rPr>
        <w:t>SALUD.</w:t>
      </w:r>
      <w:r w:rsidRPr="00420DA9">
        <w:rPr>
          <w:rFonts w:ascii="Arial" w:eastAsia="Arial" w:hAnsi="Arial" w:cs="Arial"/>
          <w:i/>
          <w:iCs/>
          <w:color w:val="auto"/>
          <w:sz w:val="24"/>
          <w:szCs w:val="24"/>
        </w:rPr>
        <w:t xml:space="preserve"> Además, la propuesta responde a las necesidades y características del contexto del proyecto, las cuales han sido evidencias a partir de</w:t>
      </w:r>
      <w:r w:rsidRPr="00420DA9">
        <w:rPr>
          <w:rFonts w:ascii="Arial" w:eastAsia="Arial" w:hAnsi="Arial" w:cs="Arial"/>
          <w:color w:val="auto"/>
          <w:sz w:val="24"/>
          <w:szCs w:val="24"/>
        </w:rPr>
        <w:t xml:space="preserve"> _____.</w:t>
      </w:r>
    </w:p>
    <w:p w14:paraId="2ECE5A72" w14:textId="404D7C11" w:rsidR="005736BC" w:rsidRPr="00D2450B" w:rsidRDefault="00F36F03" w:rsidP="00D2450B">
      <w:pPr>
        <w:pStyle w:val="Prrafodelista"/>
        <w:numPr>
          <w:ilvl w:val="0"/>
          <w:numId w:val="45"/>
        </w:numPr>
        <w:spacing w:line="360" w:lineRule="auto"/>
        <w:jc w:val="both"/>
        <w:rPr>
          <w:rFonts w:ascii="Arial" w:hAnsi="Arial" w:cs="Arial"/>
          <w:b/>
          <w:bCs/>
          <w:sz w:val="24"/>
          <w:szCs w:val="24"/>
        </w:rPr>
      </w:pPr>
      <w:r w:rsidRPr="00D2450B">
        <w:rPr>
          <w:rFonts w:ascii="Arial" w:hAnsi="Arial" w:cs="Arial"/>
          <w:b/>
          <w:bCs/>
          <w:sz w:val="24"/>
          <w:szCs w:val="24"/>
        </w:rPr>
        <w:t>UNA OPORTUNIDAD PARA LA POBLACIÓN.</w:t>
      </w:r>
    </w:p>
    <w:p w14:paraId="64D1C99F" w14:textId="247AC82F" w:rsidR="00BA476F" w:rsidRPr="00420DA9" w:rsidRDefault="00D51477" w:rsidP="00420DA9">
      <w:pPr>
        <w:spacing w:after="0" w:line="360" w:lineRule="auto"/>
        <w:jc w:val="both"/>
        <w:rPr>
          <w:rFonts w:ascii="Arial" w:hAnsi="Arial" w:cs="Arial"/>
          <w:color w:val="auto"/>
          <w:sz w:val="24"/>
          <w:szCs w:val="24"/>
        </w:rPr>
      </w:pPr>
      <w:r w:rsidRPr="00420DA9">
        <w:rPr>
          <w:rFonts w:ascii="Arial" w:hAnsi="Arial" w:cs="Arial"/>
          <w:color w:val="auto"/>
          <w:sz w:val="24"/>
          <w:szCs w:val="24"/>
        </w:rPr>
        <w:sym w:font="Symbol" w:char="F05B"/>
      </w:r>
      <w:r w:rsidRPr="00420DA9">
        <w:rPr>
          <w:rFonts w:ascii="Arial" w:hAnsi="Arial" w:cs="Arial"/>
          <w:color w:val="auto"/>
          <w:sz w:val="24"/>
          <w:szCs w:val="24"/>
        </w:rPr>
        <w:t xml:space="preserve">En este punto se debe describir por qué el proyecto es una oportunidad para </w:t>
      </w:r>
      <w:r w:rsidR="00C06C68" w:rsidRPr="00420DA9">
        <w:rPr>
          <w:rFonts w:ascii="Arial" w:hAnsi="Arial" w:cs="Arial"/>
          <w:color w:val="auto"/>
          <w:sz w:val="24"/>
          <w:szCs w:val="24"/>
        </w:rPr>
        <w:t>el mejoramiento de la salud de la población</w:t>
      </w:r>
      <w:r w:rsidRPr="00420DA9">
        <w:rPr>
          <w:rFonts w:ascii="Arial" w:hAnsi="Arial" w:cs="Arial"/>
          <w:color w:val="auto"/>
          <w:sz w:val="24"/>
          <w:szCs w:val="24"/>
        </w:rPr>
        <w:t xml:space="preserve">. </w:t>
      </w:r>
    </w:p>
    <w:p w14:paraId="6EA75CEB" w14:textId="0B08AB30" w:rsidR="00EA4956" w:rsidRPr="00D2450B" w:rsidRDefault="009C1E96" w:rsidP="00420DA9">
      <w:pPr>
        <w:pStyle w:val="Ttulo1"/>
        <w:numPr>
          <w:ilvl w:val="0"/>
          <w:numId w:val="44"/>
        </w:numPr>
        <w:spacing w:line="360" w:lineRule="auto"/>
        <w:jc w:val="both"/>
        <w:rPr>
          <w:rFonts w:ascii="Arial" w:eastAsia="Arial" w:hAnsi="Arial" w:cs="Arial"/>
          <w:b/>
          <w:bCs/>
          <w:color w:val="auto"/>
          <w:sz w:val="24"/>
          <w:szCs w:val="24"/>
        </w:rPr>
      </w:pPr>
      <w:bookmarkStart w:id="6" w:name="_Toc451778738"/>
      <w:r w:rsidRPr="00420DA9">
        <w:rPr>
          <w:rFonts w:ascii="Arial" w:eastAsia="Arial" w:hAnsi="Arial" w:cs="Arial"/>
          <w:b/>
          <w:bCs/>
          <w:color w:val="auto"/>
          <w:sz w:val="24"/>
          <w:szCs w:val="24"/>
        </w:rPr>
        <w:t>MARCO TEÓRICO</w:t>
      </w:r>
      <w:bookmarkEnd w:id="6"/>
    </w:p>
    <w:p w14:paraId="356040FA" w14:textId="669C07CF" w:rsidR="00F36F03" w:rsidRPr="00420DA9" w:rsidRDefault="00EA4956" w:rsidP="00420DA9">
      <w:pPr>
        <w:spacing w:after="0" w:line="360" w:lineRule="auto"/>
        <w:jc w:val="both"/>
        <w:rPr>
          <w:rFonts w:ascii="Arial" w:hAnsi="Arial" w:cs="Arial"/>
          <w:color w:val="auto"/>
          <w:sz w:val="24"/>
          <w:szCs w:val="24"/>
        </w:rPr>
      </w:pPr>
      <w:r w:rsidRPr="00420DA9">
        <w:rPr>
          <w:rFonts w:ascii="Arial" w:hAnsi="Arial" w:cs="Arial"/>
          <w:color w:val="auto"/>
          <w:sz w:val="24"/>
          <w:szCs w:val="24"/>
        </w:rPr>
        <w:sym w:font="Symbol" w:char="F05B"/>
      </w:r>
      <w:r w:rsidRPr="00420DA9">
        <w:rPr>
          <w:rFonts w:ascii="Arial" w:hAnsi="Arial" w:cs="Arial"/>
          <w:color w:val="auto"/>
          <w:sz w:val="24"/>
          <w:szCs w:val="24"/>
        </w:rPr>
        <w:t>El marco teórico presentado en este acápite es ajustado para la formulación de proyectos</w:t>
      </w:r>
      <w:r w:rsidR="00C06C68" w:rsidRPr="00420DA9">
        <w:rPr>
          <w:rFonts w:ascii="Arial" w:hAnsi="Arial" w:cs="Arial"/>
          <w:color w:val="auto"/>
          <w:sz w:val="24"/>
          <w:szCs w:val="24"/>
        </w:rPr>
        <w:t xml:space="preserve"> acorde al DEPARTAMENTO DE PLANEACION Y EL MODELO DE PROYECTOS TIPO, ASI COMO EL USO DE LA MATRIZ MGA, PARA LA FORMU</w:t>
      </w:r>
      <w:r w:rsidR="009C1E96" w:rsidRPr="00420DA9">
        <w:rPr>
          <w:rFonts w:ascii="Arial" w:hAnsi="Arial" w:cs="Arial"/>
          <w:color w:val="auto"/>
          <w:sz w:val="24"/>
          <w:szCs w:val="24"/>
        </w:rPr>
        <w:t>L</w:t>
      </w:r>
      <w:r w:rsidR="00C06C68" w:rsidRPr="00420DA9">
        <w:rPr>
          <w:rFonts w:ascii="Arial" w:hAnsi="Arial" w:cs="Arial"/>
          <w:color w:val="auto"/>
          <w:sz w:val="24"/>
          <w:szCs w:val="24"/>
        </w:rPr>
        <w:t>ACI</w:t>
      </w:r>
      <w:r w:rsidR="009C1E96" w:rsidRPr="00420DA9">
        <w:rPr>
          <w:rFonts w:ascii="Arial" w:hAnsi="Arial" w:cs="Arial"/>
          <w:color w:val="auto"/>
          <w:sz w:val="24"/>
          <w:szCs w:val="24"/>
        </w:rPr>
        <w:t>Ó</w:t>
      </w:r>
      <w:r w:rsidR="00C06C68" w:rsidRPr="00420DA9">
        <w:rPr>
          <w:rFonts w:ascii="Arial" w:hAnsi="Arial" w:cs="Arial"/>
          <w:color w:val="auto"/>
          <w:sz w:val="24"/>
          <w:szCs w:val="24"/>
        </w:rPr>
        <w:t xml:space="preserve">N DE </w:t>
      </w:r>
      <w:bookmarkStart w:id="7" w:name="_Toc451778739"/>
      <w:r w:rsidR="00F36F03" w:rsidRPr="00420DA9">
        <w:rPr>
          <w:rFonts w:ascii="Arial" w:hAnsi="Arial" w:cs="Arial"/>
          <w:color w:val="auto"/>
          <w:sz w:val="24"/>
          <w:szCs w:val="24"/>
        </w:rPr>
        <w:t>ESTOS.</w:t>
      </w:r>
      <w:r w:rsidR="009C1E96" w:rsidRPr="00420DA9">
        <w:rPr>
          <w:rFonts w:ascii="Arial" w:hAnsi="Arial" w:cs="Arial"/>
          <w:color w:val="auto"/>
          <w:sz w:val="24"/>
          <w:szCs w:val="24"/>
        </w:rPr>
        <w:t xml:space="preserve"> </w:t>
      </w:r>
      <w:bookmarkEnd w:id="7"/>
      <w:r w:rsidR="009C1E96" w:rsidRPr="00420DA9">
        <w:rPr>
          <w:rFonts w:ascii="Arial" w:hAnsi="Arial" w:cs="Arial"/>
          <w:color w:val="auto"/>
          <w:sz w:val="24"/>
          <w:szCs w:val="24"/>
        </w:rPr>
        <w:t xml:space="preserve">  </w:t>
      </w:r>
    </w:p>
    <w:p w14:paraId="60B4D463" w14:textId="0AE472F5" w:rsidR="00EA4956" w:rsidRPr="00420DA9" w:rsidRDefault="00F36F03" w:rsidP="00420DA9">
      <w:pPr>
        <w:spacing w:after="0" w:line="360" w:lineRule="auto"/>
        <w:jc w:val="both"/>
        <w:rPr>
          <w:rFonts w:ascii="Arial" w:hAnsi="Arial" w:cs="Arial"/>
          <w:color w:val="auto"/>
          <w:sz w:val="24"/>
          <w:szCs w:val="24"/>
        </w:rPr>
      </w:pPr>
      <w:r w:rsidRPr="00420DA9">
        <w:rPr>
          <w:rFonts w:ascii="Arial" w:hAnsi="Arial" w:cs="Arial"/>
          <w:color w:val="auto"/>
          <w:sz w:val="24"/>
          <w:szCs w:val="24"/>
        </w:rPr>
        <w:t>Aquí se definen los conceptos científicos y sociológicos que justifican el cambio de estrategia en salud</w:t>
      </w:r>
    </w:p>
    <w:p w14:paraId="416B620A" w14:textId="77777777" w:rsidR="00986AD6" w:rsidRPr="00420DA9" w:rsidRDefault="00F36F03" w:rsidP="00420DA9">
      <w:pPr>
        <w:pStyle w:val="Prrafodelista"/>
        <w:numPr>
          <w:ilvl w:val="0"/>
          <w:numId w:val="45"/>
        </w:numPr>
        <w:spacing w:after="0" w:line="360" w:lineRule="auto"/>
        <w:jc w:val="both"/>
        <w:rPr>
          <w:rFonts w:ascii="Arial" w:eastAsia="Arial" w:hAnsi="Arial" w:cs="Arial"/>
          <w:color w:val="auto"/>
          <w:sz w:val="24"/>
          <w:szCs w:val="24"/>
        </w:rPr>
      </w:pPr>
      <w:bookmarkStart w:id="8" w:name="h.tyjcwt" w:colFirst="0" w:colLast="0"/>
      <w:bookmarkEnd w:id="8"/>
      <w:r w:rsidRPr="00420DA9">
        <w:rPr>
          <w:rFonts w:ascii="Arial" w:eastAsia="Arial" w:hAnsi="Arial" w:cs="Arial"/>
          <w:b/>
          <w:bCs/>
          <w:color w:val="auto"/>
          <w:sz w:val="24"/>
          <w:szCs w:val="24"/>
        </w:rPr>
        <w:t>MARCO CONCEPTUAL</w:t>
      </w:r>
      <w:r w:rsidRPr="00420DA9">
        <w:rPr>
          <w:rFonts w:ascii="Arial" w:eastAsia="Arial" w:hAnsi="Arial" w:cs="Arial"/>
          <w:b/>
          <w:bCs/>
          <w:color w:val="auto"/>
          <w:sz w:val="24"/>
          <w:szCs w:val="24"/>
        </w:rPr>
        <w:t>:</w:t>
      </w:r>
      <w:r w:rsidRPr="00420DA9">
        <w:rPr>
          <w:rFonts w:ascii="Arial" w:eastAsia="Arial" w:hAnsi="Arial" w:cs="Arial"/>
          <w:color w:val="auto"/>
          <w:sz w:val="24"/>
          <w:szCs w:val="24"/>
        </w:rPr>
        <w:t xml:space="preserve"> </w:t>
      </w:r>
      <w:r w:rsidRPr="00420DA9">
        <w:rPr>
          <w:rFonts w:ascii="Arial" w:eastAsia="Arial" w:hAnsi="Arial" w:cs="Arial"/>
          <w:color w:val="auto"/>
          <w:sz w:val="24"/>
          <w:szCs w:val="24"/>
        </w:rPr>
        <w:t>A continuación, se relacionan algunas definiciones que son pertinentes en el marco del</w:t>
      </w:r>
      <w:r w:rsidR="00BD44B3" w:rsidRPr="00420DA9">
        <w:rPr>
          <w:rFonts w:ascii="Arial" w:eastAsia="Arial" w:hAnsi="Arial" w:cs="Arial"/>
          <w:color w:val="auto"/>
          <w:sz w:val="24"/>
          <w:szCs w:val="24"/>
        </w:rPr>
        <w:t xml:space="preserve"> </w:t>
      </w:r>
      <w:r w:rsidRPr="00420DA9">
        <w:rPr>
          <w:rFonts w:ascii="Arial" w:eastAsia="Arial" w:hAnsi="Arial" w:cs="Arial"/>
          <w:color w:val="auto"/>
          <w:sz w:val="24"/>
          <w:szCs w:val="24"/>
        </w:rPr>
        <w:t>desarrollo de la propuesta</w:t>
      </w:r>
    </w:p>
    <w:p w14:paraId="6AC83806" w14:textId="39DA3121" w:rsidR="00BD44B3" w:rsidRPr="00420DA9" w:rsidRDefault="00BD44B3" w:rsidP="00420DA9">
      <w:pPr>
        <w:pStyle w:val="Prrafodelista"/>
        <w:numPr>
          <w:ilvl w:val="0"/>
          <w:numId w:val="45"/>
        </w:numPr>
        <w:spacing w:after="0" w:line="360" w:lineRule="auto"/>
        <w:jc w:val="both"/>
        <w:rPr>
          <w:rFonts w:ascii="Arial" w:eastAsia="Arial" w:hAnsi="Arial" w:cs="Arial"/>
          <w:color w:val="auto"/>
          <w:sz w:val="24"/>
          <w:szCs w:val="24"/>
        </w:rPr>
      </w:pPr>
      <w:r w:rsidRPr="00420DA9">
        <w:rPr>
          <w:rFonts w:ascii="Arial" w:eastAsia="Arial" w:hAnsi="Arial" w:cs="Arial"/>
          <w:b/>
          <w:bCs/>
          <w:color w:val="auto"/>
          <w:sz w:val="24"/>
          <w:szCs w:val="24"/>
        </w:rPr>
        <w:t>MARCO INVESTIGATIVO:</w:t>
      </w:r>
      <w:r w:rsidRPr="00420DA9">
        <w:rPr>
          <w:rFonts w:ascii="Arial" w:eastAsia="Arial" w:hAnsi="Arial" w:cs="Arial"/>
          <w:color w:val="auto"/>
          <w:sz w:val="24"/>
          <w:szCs w:val="24"/>
        </w:rPr>
        <w:t xml:space="preserve"> </w:t>
      </w:r>
      <w:r w:rsidR="00986AD6" w:rsidRPr="00420DA9">
        <w:rPr>
          <w:rFonts w:ascii="Arial" w:eastAsia="Arial" w:hAnsi="Arial" w:cs="Arial"/>
          <w:color w:val="auto"/>
          <w:sz w:val="24"/>
          <w:szCs w:val="24"/>
        </w:rPr>
        <w:t xml:space="preserve"> </w:t>
      </w:r>
      <w:r w:rsidR="009C1E96" w:rsidRPr="00420DA9">
        <w:rPr>
          <w:rFonts w:ascii="Arial" w:eastAsia="Arial" w:hAnsi="Arial" w:cs="Arial"/>
          <w:color w:val="auto"/>
          <w:sz w:val="24"/>
          <w:szCs w:val="24"/>
        </w:rPr>
        <w:t xml:space="preserve">Relacionar mínimo 10 </w:t>
      </w:r>
      <w:r w:rsidR="00A475E1" w:rsidRPr="00420DA9">
        <w:rPr>
          <w:rFonts w:ascii="Arial" w:eastAsia="Arial" w:hAnsi="Arial" w:cs="Arial"/>
          <w:color w:val="auto"/>
          <w:sz w:val="24"/>
          <w:szCs w:val="24"/>
        </w:rPr>
        <w:t xml:space="preserve">investigaciones que permitan dar el sustento </w:t>
      </w:r>
      <w:r w:rsidRPr="00420DA9">
        <w:rPr>
          <w:rFonts w:ascii="Arial" w:eastAsia="Arial" w:hAnsi="Arial" w:cs="Arial"/>
          <w:color w:val="auto"/>
          <w:sz w:val="24"/>
          <w:szCs w:val="24"/>
        </w:rPr>
        <w:t>teórico</w:t>
      </w:r>
      <w:r w:rsidR="00A475E1" w:rsidRPr="00420DA9">
        <w:rPr>
          <w:rFonts w:ascii="Arial" w:eastAsia="Arial" w:hAnsi="Arial" w:cs="Arial"/>
          <w:color w:val="auto"/>
          <w:sz w:val="24"/>
          <w:szCs w:val="24"/>
        </w:rPr>
        <w:t xml:space="preserve"> a su proyecto, recuerde que las fuentes con</w:t>
      </w:r>
      <w:r w:rsidRPr="00420DA9">
        <w:rPr>
          <w:rFonts w:ascii="Arial" w:eastAsia="Arial" w:hAnsi="Arial" w:cs="Arial"/>
          <w:color w:val="auto"/>
          <w:sz w:val="24"/>
          <w:szCs w:val="24"/>
        </w:rPr>
        <w:t>sultadas deben contener un intervalo no mayor a 3 años, y deben corresponder a fuentes científicas.</w:t>
      </w:r>
      <w:bookmarkStart w:id="9" w:name="_Toc451778745"/>
    </w:p>
    <w:p w14:paraId="029B8A72" w14:textId="3345B123" w:rsidR="00986AD6" w:rsidRPr="00AB5689" w:rsidRDefault="00986AD6" w:rsidP="00420DA9">
      <w:pPr>
        <w:pStyle w:val="Prrafodelista"/>
        <w:numPr>
          <w:ilvl w:val="0"/>
          <w:numId w:val="45"/>
        </w:numPr>
        <w:spacing w:after="0" w:line="360" w:lineRule="auto"/>
        <w:jc w:val="both"/>
        <w:rPr>
          <w:rFonts w:ascii="Arial" w:eastAsia="Arial" w:hAnsi="Arial" w:cs="Arial"/>
          <w:color w:val="auto"/>
          <w:sz w:val="24"/>
          <w:szCs w:val="24"/>
        </w:rPr>
      </w:pPr>
      <w:r w:rsidRPr="00420DA9">
        <w:rPr>
          <w:rFonts w:ascii="Arial" w:eastAsia="Arial" w:hAnsi="Arial" w:cs="Arial"/>
          <w:b/>
          <w:bCs/>
          <w:color w:val="auto"/>
          <w:sz w:val="24"/>
          <w:szCs w:val="24"/>
        </w:rPr>
        <w:t>MARCO LEGAL.</w:t>
      </w:r>
    </w:p>
    <w:p w14:paraId="13A953CD" w14:textId="77777777" w:rsidR="00AB5689" w:rsidRPr="00420DA9" w:rsidRDefault="00AB5689" w:rsidP="00AB5689">
      <w:pPr>
        <w:pStyle w:val="Prrafodelista"/>
        <w:spacing w:after="0" w:line="360" w:lineRule="auto"/>
        <w:jc w:val="both"/>
        <w:rPr>
          <w:rFonts w:ascii="Arial" w:eastAsia="Arial" w:hAnsi="Arial" w:cs="Arial"/>
          <w:color w:val="auto"/>
          <w:sz w:val="24"/>
          <w:szCs w:val="24"/>
        </w:rPr>
      </w:pPr>
    </w:p>
    <w:p w14:paraId="1FF5F6A5" w14:textId="240AA440" w:rsidR="00BD44B3" w:rsidRPr="00420DA9" w:rsidRDefault="00BD44B3" w:rsidP="00420DA9">
      <w:pPr>
        <w:spacing w:after="0" w:line="360" w:lineRule="auto"/>
        <w:jc w:val="both"/>
        <w:rPr>
          <w:rFonts w:ascii="Arial" w:eastAsia="Arial" w:hAnsi="Arial" w:cs="Arial"/>
          <w:color w:val="auto"/>
          <w:sz w:val="24"/>
          <w:szCs w:val="24"/>
        </w:rPr>
      </w:pPr>
    </w:p>
    <w:p w14:paraId="6EEC51F3" w14:textId="37473E4D" w:rsidR="00BD44B3" w:rsidRPr="00420DA9" w:rsidRDefault="00BD44B3" w:rsidP="00420DA9">
      <w:pPr>
        <w:pStyle w:val="Prrafodelista"/>
        <w:numPr>
          <w:ilvl w:val="0"/>
          <w:numId w:val="44"/>
        </w:numPr>
        <w:spacing w:after="0" w:line="360" w:lineRule="auto"/>
        <w:jc w:val="both"/>
        <w:rPr>
          <w:rFonts w:ascii="Arial" w:hAnsi="Arial" w:cs="Arial"/>
          <w:b/>
          <w:bCs/>
          <w:color w:val="auto"/>
          <w:sz w:val="24"/>
          <w:szCs w:val="24"/>
        </w:rPr>
      </w:pPr>
      <w:r w:rsidRPr="00420DA9">
        <w:rPr>
          <w:rFonts w:ascii="Arial" w:hAnsi="Arial" w:cs="Arial"/>
          <w:b/>
          <w:bCs/>
          <w:color w:val="auto"/>
          <w:sz w:val="24"/>
          <w:szCs w:val="24"/>
        </w:rPr>
        <w:lastRenderedPageBreak/>
        <w:t>ANÁLISIS DE PARTICIPANTES</w:t>
      </w:r>
    </w:p>
    <w:p w14:paraId="70C67757" w14:textId="1E1A383E" w:rsidR="00EA4956" w:rsidRPr="00420DA9" w:rsidRDefault="00EA4956" w:rsidP="00420DA9">
      <w:pPr>
        <w:pStyle w:val="Ttulo2"/>
        <w:spacing w:line="360" w:lineRule="auto"/>
        <w:jc w:val="both"/>
        <w:rPr>
          <w:rFonts w:ascii="Arial" w:hAnsi="Arial" w:cs="Arial"/>
          <w:color w:val="auto"/>
          <w:sz w:val="24"/>
          <w:szCs w:val="24"/>
        </w:rPr>
      </w:pPr>
      <w:r w:rsidRPr="00420DA9">
        <w:rPr>
          <w:rFonts w:ascii="Arial" w:hAnsi="Arial" w:cs="Arial"/>
          <w:color w:val="auto"/>
          <w:sz w:val="24"/>
          <w:szCs w:val="24"/>
        </w:rPr>
        <w:t>Actores involucrados</w:t>
      </w:r>
      <w:bookmarkEnd w:id="9"/>
    </w:p>
    <w:p w14:paraId="08DD2AA9" w14:textId="77777777" w:rsidR="00EA4956" w:rsidRPr="00420DA9" w:rsidRDefault="00EA4956" w:rsidP="00420DA9">
      <w:pPr>
        <w:pStyle w:val="Sinespaciado"/>
        <w:spacing w:line="360" w:lineRule="auto"/>
        <w:jc w:val="both"/>
        <w:rPr>
          <w:rFonts w:ascii="Arial" w:hAnsi="Arial" w:cs="Arial"/>
          <w:color w:val="auto"/>
          <w:sz w:val="24"/>
          <w:szCs w:val="24"/>
        </w:rPr>
      </w:pPr>
      <w:r w:rsidRPr="00420DA9">
        <w:rPr>
          <w:rFonts w:ascii="Arial" w:hAnsi="Arial" w:cs="Arial"/>
          <w:color w:val="auto"/>
          <w:sz w:val="24"/>
          <w:szCs w:val="24"/>
        </w:rPr>
        <w:sym w:font="Symbol" w:char="F05B"/>
      </w:r>
      <w:r w:rsidRPr="00420DA9">
        <w:rPr>
          <w:rFonts w:ascii="Arial" w:hAnsi="Arial" w:cs="Arial"/>
          <w:color w:val="auto"/>
          <w:sz w:val="24"/>
          <w:szCs w:val="24"/>
        </w:rPr>
        <w:t xml:space="preserve"> En este punto se deben incluir los actores que participan en el proyecto según las siguientes categorías:</w:t>
      </w:r>
    </w:p>
    <w:p w14:paraId="27BA5828" w14:textId="77777777" w:rsidR="00EA4956" w:rsidRPr="00420DA9" w:rsidRDefault="00EA4956" w:rsidP="00420DA9">
      <w:pPr>
        <w:pStyle w:val="Sinespaciado"/>
        <w:spacing w:line="360" w:lineRule="auto"/>
        <w:jc w:val="both"/>
        <w:rPr>
          <w:rFonts w:ascii="Arial" w:hAnsi="Arial" w:cs="Arial"/>
          <w:color w:val="auto"/>
          <w:sz w:val="24"/>
          <w:szCs w:val="24"/>
        </w:rPr>
      </w:pPr>
      <w:r w:rsidRPr="00420DA9">
        <w:rPr>
          <w:rFonts w:ascii="Arial" w:hAnsi="Arial" w:cs="Arial"/>
          <w:color w:val="auto"/>
          <w:sz w:val="24"/>
          <w:szCs w:val="24"/>
        </w:rPr>
        <w:t>Ejecutor: Quien ejecuta los recursos</w:t>
      </w:r>
    </w:p>
    <w:p w14:paraId="733EA5DB" w14:textId="791AE3E9" w:rsidR="00BD44B3" w:rsidRPr="00420DA9" w:rsidRDefault="00EA4956" w:rsidP="00420DA9">
      <w:pPr>
        <w:pStyle w:val="Sinespaciado"/>
        <w:spacing w:line="360" w:lineRule="auto"/>
        <w:jc w:val="both"/>
        <w:rPr>
          <w:rFonts w:ascii="Arial" w:hAnsi="Arial" w:cs="Arial"/>
          <w:color w:val="auto"/>
          <w:sz w:val="24"/>
          <w:szCs w:val="24"/>
        </w:rPr>
      </w:pPr>
      <w:r w:rsidRPr="00420DA9">
        <w:rPr>
          <w:rFonts w:ascii="Arial" w:hAnsi="Arial" w:cs="Arial"/>
          <w:color w:val="auto"/>
          <w:sz w:val="24"/>
          <w:szCs w:val="24"/>
        </w:rPr>
        <w:t>Operador: Quien hace las actividades</w:t>
      </w:r>
      <w:r w:rsidRPr="00420DA9">
        <w:rPr>
          <w:rFonts w:ascii="Arial" w:hAnsi="Arial" w:cs="Arial"/>
          <w:color w:val="auto"/>
          <w:sz w:val="24"/>
          <w:szCs w:val="24"/>
        </w:rPr>
        <w:sym w:font="Symbol" w:char="F05D"/>
      </w:r>
      <w:r w:rsidRPr="00420DA9">
        <w:rPr>
          <w:rFonts w:ascii="Arial" w:hAnsi="Arial" w:cs="Arial"/>
          <w:color w:val="auto"/>
          <w:sz w:val="24"/>
          <w:szCs w:val="24"/>
        </w:rPr>
        <w:t xml:space="preserve"> </w:t>
      </w:r>
    </w:p>
    <w:p w14:paraId="1FED7071" w14:textId="367D03C6" w:rsidR="00BD44B3" w:rsidRDefault="00BD44B3" w:rsidP="00D2450B">
      <w:pPr>
        <w:pStyle w:val="Sinespaciado"/>
        <w:spacing w:line="360" w:lineRule="auto"/>
        <w:jc w:val="both"/>
        <w:rPr>
          <w:rFonts w:ascii="Arial" w:hAnsi="Arial" w:cs="Arial"/>
          <w:color w:val="auto"/>
          <w:sz w:val="24"/>
          <w:szCs w:val="24"/>
        </w:rPr>
      </w:pPr>
      <w:r w:rsidRPr="00420DA9">
        <w:rPr>
          <w:rFonts w:ascii="Arial" w:hAnsi="Arial" w:cs="Arial"/>
          <w:b/>
          <w:bCs/>
          <w:color w:val="auto"/>
          <w:sz w:val="24"/>
          <w:szCs w:val="24"/>
        </w:rPr>
        <w:t>Nota:</w:t>
      </w:r>
      <w:r w:rsidRPr="00420DA9">
        <w:rPr>
          <w:rFonts w:ascii="Arial" w:hAnsi="Arial" w:cs="Arial"/>
          <w:color w:val="auto"/>
          <w:sz w:val="24"/>
          <w:szCs w:val="24"/>
        </w:rPr>
        <w:t xml:space="preserve"> </w:t>
      </w:r>
      <w:r w:rsidRPr="00420DA9">
        <w:rPr>
          <w:rFonts w:ascii="Arial" w:hAnsi="Arial" w:cs="Arial"/>
          <w:color w:val="auto"/>
          <w:sz w:val="24"/>
          <w:szCs w:val="24"/>
        </w:rPr>
        <w:t>El Análisis de Participantes en la metodología DNP - MGA es uno de los pasos más importantes del Módulo de Identificación. Su objetivo es mapear qué entidades, organizaciones o grupos sociales tienen relación con el proyecto y definir exactamente cuál será su rol y su posición (cooperante, beneficiario, oponente, etc.).</w:t>
      </w:r>
    </w:p>
    <w:p w14:paraId="75069220" w14:textId="19B61823" w:rsidR="00D2450B" w:rsidRPr="00D2450B" w:rsidRDefault="00D2450B" w:rsidP="00D2450B">
      <w:pPr>
        <w:pStyle w:val="Sinespaciado"/>
        <w:spacing w:line="360" w:lineRule="auto"/>
        <w:jc w:val="both"/>
        <w:rPr>
          <w:rFonts w:ascii="Arial" w:hAnsi="Arial" w:cs="Arial"/>
          <w:b/>
          <w:bCs/>
          <w:color w:val="auto"/>
          <w:sz w:val="24"/>
          <w:szCs w:val="24"/>
        </w:rPr>
      </w:pPr>
      <w:r w:rsidRPr="00D2450B">
        <w:rPr>
          <w:rFonts w:ascii="Arial" w:hAnsi="Arial" w:cs="Arial"/>
          <w:b/>
          <w:bCs/>
          <w:color w:val="auto"/>
          <w:sz w:val="24"/>
          <w:szCs w:val="24"/>
        </w:rPr>
        <w:t>EJM: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8"/>
        <w:gridCol w:w="1525"/>
        <w:gridCol w:w="3244"/>
        <w:gridCol w:w="2625"/>
      </w:tblGrid>
      <w:tr w:rsidR="00BD44B3" w:rsidRPr="00BD44B3" w14:paraId="3566435F" w14:textId="77777777" w:rsidTr="00BD44B3">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354A169" w14:textId="77777777" w:rsidR="00BD44B3" w:rsidRPr="00BD44B3" w:rsidRDefault="00BD44B3" w:rsidP="00420DA9">
            <w:pPr>
              <w:spacing w:after="0" w:line="360" w:lineRule="auto"/>
              <w:jc w:val="center"/>
              <w:rPr>
                <w:rFonts w:ascii="Arial" w:hAnsi="Arial" w:cs="Arial"/>
                <w:color w:val="auto"/>
                <w:sz w:val="24"/>
                <w:szCs w:val="24"/>
                <w:lang w:val="es-CO"/>
              </w:rPr>
            </w:pPr>
            <w:r w:rsidRPr="00BD44B3">
              <w:rPr>
                <w:rFonts w:ascii="Arial" w:hAnsi="Arial" w:cs="Arial"/>
                <w:b/>
                <w:bCs/>
                <w:color w:val="auto"/>
                <w:sz w:val="24"/>
                <w:szCs w:val="24"/>
                <w:lang w:val="es-CO"/>
              </w:rPr>
              <w:t>Actor Involucrado</w:t>
            </w:r>
          </w:p>
        </w:tc>
        <w:tc>
          <w:tcPr>
            <w:tcW w:w="0" w:type="auto"/>
            <w:tcBorders>
              <w:top w:val="single" w:sz="6" w:space="0" w:color="auto"/>
              <w:left w:val="single" w:sz="6" w:space="0" w:color="auto"/>
              <w:bottom w:val="single" w:sz="6" w:space="0" w:color="auto"/>
              <w:right w:val="single" w:sz="6" w:space="0" w:color="auto"/>
            </w:tcBorders>
            <w:vAlign w:val="center"/>
            <w:hideMark/>
          </w:tcPr>
          <w:p w14:paraId="50C0FE9A" w14:textId="77777777" w:rsidR="00BD44B3" w:rsidRPr="00BD44B3" w:rsidRDefault="00BD44B3" w:rsidP="00420DA9">
            <w:pPr>
              <w:spacing w:after="0" w:line="360" w:lineRule="auto"/>
              <w:jc w:val="center"/>
              <w:rPr>
                <w:rFonts w:ascii="Arial" w:hAnsi="Arial" w:cs="Arial"/>
                <w:color w:val="auto"/>
                <w:sz w:val="24"/>
                <w:szCs w:val="24"/>
                <w:lang w:val="es-CO"/>
              </w:rPr>
            </w:pPr>
            <w:r w:rsidRPr="00BD44B3">
              <w:rPr>
                <w:rFonts w:ascii="Arial" w:hAnsi="Arial" w:cs="Arial"/>
                <w:b/>
                <w:bCs/>
                <w:color w:val="auto"/>
                <w:sz w:val="24"/>
                <w:szCs w:val="24"/>
                <w:lang w:val="es-CO"/>
              </w:rPr>
              <w:t>Categoría MGA</w:t>
            </w:r>
          </w:p>
        </w:tc>
        <w:tc>
          <w:tcPr>
            <w:tcW w:w="0" w:type="auto"/>
            <w:tcBorders>
              <w:top w:val="single" w:sz="6" w:space="0" w:color="auto"/>
              <w:left w:val="single" w:sz="6" w:space="0" w:color="auto"/>
              <w:bottom w:val="single" w:sz="6" w:space="0" w:color="auto"/>
              <w:right w:val="single" w:sz="6" w:space="0" w:color="auto"/>
            </w:tcBorders>
            <w:vAlign w:val="center"/>
            <w:hideMark/>
          </w:tcPr>
          <w:p w14:paraId="16F44266" w14:textId="77777777" w:rsidR="00BD44B3" w:rsidRPr="00BD44B3" w:rsidRDefault="00BD44B3" w:rsidP="00420DA9">
            <w:pPr>
              <w:spacing w:after="0" w:line="360" w:lineRule="auto"/>
              <w:jc w:val="center"/>
              <w:rPr>
                <w:rFonts w:ascii="Arial" w:hAnsi="Arial" w:cs="Arial"/>
                <w:color w:val="auto"/>
                <w:sz w:val="24"/>
                <w:szCs w:val="24"/>
                <w:lang w:val="es-CO"/>
              </w:rPr>
            </w:pPr>
            <w:r w:rsidRPr="00BD44B3">
              <w:rPr>
                <w:rFonts w:ascii="Arial" w:hAnsi="Arial" w:cs="Arial"/>
                <w:b/>
                <w:bCs/>
                <w:color w:val="auto"/>
                <w:sz w:val="24"/>
                <w:szCs w:val="24"/>
                <w:lang w:val="es-CO"/>
              </w:rPr>
              <w:t>Rol en el Proyecto / Contribución</w:t>
            </w:r>
          </w:p>
        </w:tc>
        <w:tc>
          <w:tcPr>
            <w:tcW w:w="0" w:type="auto"/>
            <w:tcBorders>
              <w:top w:val="single" w:sz="6" w:space="0" w:color="auto"/>
              <w:left w:val="single" w:sz="6" w:space="0" w:color="auto"/>
              <w:bottom w:val="single" w:sz="6" w:space="0" w:color="auto"/>
              <w:right w:val="single" w:sz="6" w:space="0" w:color="auto"/>
            </w:tcBorders>
            <w:vAlign w:val="center"/>
            <w:hideMark/>
          </w:tcPr>
          <w:p w14:paraId="33A3FE79" w14:textId="77777777" w:rsidR="00BD44B3" w:rsidRPr="00BD44B3" w:rsidRDefault="00BD44B3" w:rsidP="00420DA9">
            <w:pPr>
              <w:spacing w:after="0" w:line="360" w:lineRule="auto"/>
              <w:jc w:val="center"/>
              <w:rPr>
                <w:rFonts w:ascii="Arial" w:hAnsi="Arial" w:cs="Arial"/>
                <w:color w:val="auto"/>
                <w:sz w:val="24"/>
                <w:szCs w:val="24"/>
                <w:lang w:val="es-CO"/>
              </w:rPr>
            </w:pPr>
            <w:r w:rsidRPr="00BD44B3">
              <w:rPr>
                <w:rFonts w:ascii="Arial" w:hAnsi="Arial" w:cs="Arial"/>
                <w:b/>
                <w:bCs/>
                <w:color w:val="auto"/>
                <w:sz w:val="24"/>
                <w:szCs w:val="24"/>
                <w:lang w:val="es-CO"/>
              </w:rPr>
              <w:t>Posición / Interés</w:t>
            </w:r>
          </w:p>
        </w:tc>
      </w:tr>
      <w:tr w:rsidR="00BD44B3" w:rsidRPr="00BD44B3" w14:paraId="5A642BE6" w14:textId="77777777" w:rsidTr="00BD44B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F335E11" w14:textId="77777777" w:rsidR="00BD44B3" w:rsidRPr="00BD44B3" w:rsidRDefault="00BD44B3" w:rsidP="00420DA9">
            <w:pPr>
              <w:spacing w:after="0" w:line="360" w:lineRule="auto"/>
              <w:jc w:val="center"/>
              <w:rPr>
                <w:rFonts w:ascii="Arial" w:hAnsi="Arial" w:cs="Arial"/>
                <w:i/>
                <w:iCs/>
                <w:color w:val="auto"/>
                <w:sz w:val="24"/>
                <w:szCs w:val="24"/>
                <w:lang w:val="es-CO"/>
              </w:rPr>
            </w:pPr>
            <w:r w:rsidRPr="00BD44B3">
              <w:rPr>
                <w:rFonts w:ascii="Arial" w:hAnsi="Arial" w:cs="Arial"/>
                <w:b/>
                <w:bCs/>
                <w:i/>
                <w:iCs/>
                <w:color w:val="auto"/>
                <w:sz w:val="24"/>
                <w:szCs w:val="24"/>
                <w:lang w:val="es-CO"/>
              </w:rPr>
              <w:t>Secretaría de Salud Municipal</w:t>
            </w:r>
            <w:r w:rsidRPr="00BD44B3">
              <w:rPr>
                <w:rFonts w:ascii="Arial" w:hAnsi="Arial" w:cs="Arial"/>
                <w:i/>
                <w:iCs/>
                <w:color w:val="auto"/>
                <w:sz w:val="24"/>
                <w:szCs w:val="24"/>
                <w:lang w:val="es-CO"/>
              </w:rPr>
              <w:t xml:space="preserve"> (o Distrital)</w:t>
            </w:r>
          </w:p>
        </w:tc>
        <w:tc>
          <w:tcPr>
            <w:tcW w:w="0" w:type="auto"/>
            <w:tcBorders>
              <w:top w:val="single" w:sz="6" w:space="0" w:color="auto"/>
              <w:left w:val="single" w:sz="6" w:space="0" w:color="auto"/>
              <w:bottom w:val="single" w:sz="6" w:space="0" w:color="auto"/>
              <w:right w:val="single" w:sz="6" w:space="0" w:color="auto"/>
            </w:tcBorders>
            <w:vAlign w:val="center"/>
            <w:hideMark/>
          </w:tcPr>
          <w:p w14:paraId="60AC81BF" w14:textId="77777777" w:rsidR="00BD44B3" w:rsidRPr="00BD44B3" w:rsidRDefault="00BD44B3" w:rsidP="00420DA9">
            <w:pPr>
              <w:spacing w:after="0" w:line="360" w:lineRule="auto"/>
              <w:jc w:val="center"/>
              <w:rPr>
                <w:rFonts w:ascii="Arial" w:hAnsi="Arial" w:cs="Arial"/>
                <w:i/>
                <w:iCs/>
                <w:color w:val="auto"/>
                <w:sz w:val="24"/>
                <w:szCs w:val="24"/>
                <w:lang w:val="es-CO"/>
              </w:rPr>
            </w:pPr>
            <w:r w:rsidRPr="00BD44B3">
              <w:rPr>
                <w:rFonts w:ascii="Arial" w:hAnsi="Arial" w:cs="Arial"/>
                <w:b/>
                <w:bCs/>
                <w:i/>
                <w:iCs/>
                <w:color w:val="auto"/>
                <w:sz w:val="24"/>
                <w:szCs w:val="24"/>
                <w:lang w:val="es-CO"/>
              </w:rPr>
              <w:t>Ejecutor</w:t>
            </w:r>
          </w:p>
        </w:tc>
        <w:tc>
          <w:tcPr>
            <w:tcW w:w="0" w:type="auto"/>
            <w:tcBorders>
              <w:top w:val="single" w:sz="6" w:space="0" w:color="auto"/>
              <w:left w:val="single" w:sz="6" w:space="0" w:color="auto"/>
              <w:bottom w:val="single" w:sz="6" w:space="0" w:color="auto"/>
              <w:right w:val="single" w:sz="6" w:space="0" w:color="auto"/>
            </w:tcBorders>
            <w:vAlign w:val="center"/>
            <w:hideMark/>
          </w:tcPr>
          <w:p w14:paraId="54FA78D7" w14:textId="77777777" w:rsidR="00BD44B3" w:rsidRPr="00BD44B3" w:rsidRDefault="00BD44B3" w:rsidP="00420DA9">
            <w:pPr>
              <w:spacing w:after="0" w:line="360" w:lineRule="auto"/>
              <w:jc w:val="center"/>
              <w:rPr>
                <w:rFonts w:ascii="Arial" w:hAnsi="Arial" w:cs="Arial"/>
                <w:i/>
                <w:iCs/>
                <w:color w:val="auto"/>
                <w:sz w:val="24"/>
                <w:szCs w:val="24"/>
                <w:lang w:val="es-CO"/>
              </w:rPr>
            </w:pPr>
            <w:r w:rsidRPr="00BD44B3">
              <w:rPr>
                <w:rFonts w:ascii="Arial" w:hAnsi="Arial" w:cs="Arial"/>
                <w:i/>
                <w:iCs/>
                <w:color w:val="auto"/>
                <w:sz w:val="24"/>
                <w:szCs w:val="24"/>
                <w:lang w:val="es-CO"/>
              </w:rPr>
              <w:t xml:space="preserve">Es la entidad pública designada para </w:t>
            </w:r>
            <w:r w:rsidRPr="00BD44B3">
              <w:rPr>
                <w:rFonts w:ascii="Arial" w:hAnsi="Arial" w:cs="Arial"/>
                <w:b/>
                <w:bCs/>
                <w:i/>
                <w:iCs/>
                <w:color w:val="auto"/>
                <w:sz w:val="24"/>
                <w:szCs w:val="24"/>
                <w:lang w:val="es-CO"/>
              </w:rPr>
              <w:t>administrar, supervisar y responder legal y financieramente</w:t>
            </w:r>
            <w:r w:rsidRPr="00BD44B3">
              <w:rPr>
                <w:rFonts w:ascii="Arial" w:hAnsi="Arial" w:cs="Arial"/>
                <w:i/>
                <w:iCs/>
                <w:color w:val="auto"/>
                <w:sz w:val="24"/>
                <w:szCs w:val="24"/>
                <w:lang w:val="es-CO"/>
              </w:rPr>
              <w:t xml:space="preserve"> por los recursos asignados al proyecto (ej. recursos de Regalías - SGR o Presupuesto General).</w:t>
            </w:r>
          </w:p>
        </w:tc>
        <w:tc>
          <w:tcPr>
            <w:tcW w:w="0" w:type="auto"/>
            <w:tcBorders>
              <w:top w:val="single" w:sz="6" w:space="0" w:color="auto"/>
              <w:left w:val="single" w:sz="6" w:space="0" w:color="auto"/>
              <w:bottom w:val="single" w:sz="6" w:space="0" w:color="auto"/>
              <w:right w:val="single" w:sz="6" w:space="0" w:color="auto"/>
            </w:tcBorders>
            <w:vAlign w:val="center"/>
            <w:hideMark/>
          </w:tcPr>
          <w:p w14:paraId="27FAC4FF" w14:textId="77777777" w:rsidR="00BD44B3" w:rsidRPr="00BD44B3" w:rsidRDefault="00BD44B3" w:rsidP="00420DA9">
            <w:pPr>
              <w:spacing w:after="0" w:line="360" w:lineRule="auto"/>
              <w:jc w:val="center"/>
              <w:rPr>
                <w:rFonts w:ascii="Arial" w:hAnsi="Arial" w:cs="Arial"/>
                <w:i/>
                <w:iCs/>
                <w:color w:val="auto"/>
                <w:sz w:val="24"/>
                <w:szCs w:val="24"/>
                <w:lang w:val="es-CO"/>
              </w:rPr>
            </w:pPr>
            <w:r w:rsidRPr="00BD44B3">
              <w:rPr>
                <w:rFonts w:ascii="Arial" w:hAnsi="Arial" w:cs="Arial"/>
                <w:b/>
                <w:bCs/>
                <w:i/>
                <w:iCs/>
                <w:color w:val="auto"/>
                <w:sz w:val="24"/>
                <w:szCs w:val="24"/>
                <w:lang w:val="es-CO"/>
              </w:rPr>
              <w:t>Cooperante:</w:t>
            </w:r>
            <w:r w:rsidRPr="00BD44B3">
              <w:rPr>
                <w:rFonts w:ascii="Arial" w:hAnsi="Arial" w:cs="Arial"/>
                <w:i/>
                <w:iCs/>
                <w:color w:val="auto"/>
                <w:sz w:val="24"/>
                <w:szCs w:val="24"/>
                <w:lang w:val="es-CO"/>
              </w:rPr>
              <w:t xml:space="preserve"> Su interés es garantizar que los estudios de prefactibilidad cumplan con las normas técnicas para actualizar el modelo de atención de la región.</w:t>
            </w:r>
          </w:p>
        </w:tc>
      </w:tr>
      <w:tr w:rsidR="00BD44B3" w:rsidRPr="00BD44B3" w14:paraId="705F38A2" w14:textId="77777777" w:rsidTr="00BD44B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FF4F869" w14:textId="77777777" w:rsidR="00BD44B3" w:rsidRPr="00BD44B3" w:rsidRDefault="00BD44B3" w:rsidP="00420DA9">
            <w:pPr>
              <w:spacing w:after="0" w:line="360" w:lineRule="auto"/>
              <w:jc w:val="both"/>
              <w:rPr>
                <w:rFonts w:ascii="Arial" w:hAnsi="Arial" w:cs="Arial"/>
                <w:i/>
                <w:iCs/>
                <w:color w:val="auto"/>
                <w:sz w:val="24"/>
                <w:szCs w:val="24"/>
                <w:lang w:val="es-CO"/>
              </w:rPr>
            </w:pPr>
            <w:r w:rsidRPr="00BD44B3">
              <w:rPr>
                <w:rFonts w:ascii="Arial" w:hAnsi="Arial" w:cs="Arial"/>
                <w:b/>
                <w:bCs/>
                <w:i/>
                <w:iCs/>
                <w:color w:val="auto"/>
                <w:sz w:val="24"/>
                <w:szCs w:val="24"/>
                <w:lang w:val="es-CO"/>
              </w:rPr>
              <w:t>Consorcio Consultor Especializado</w:t>
            </w:r>
            <w:r w:rsidRPr="00BD44B3">
              <w:rPr>
                <w:rFonts w:ascii="Arial" w:hAnsi="Arial" w:cs="Arial"/>
                <w:i/>
                <w:iCs/>
                <w:color w:val="auto"/>
                <w:sz w:val="24"/>
                <w:szCs w:val="24"/>
                <w:lang w:val="es-CO"/>
              </w:rPr>
              <w:t xml:space="preserve"> (o Universidad Pública / IPS)</w:t>
            </w:r>
          </w:p>
        </w:tc>
        <w:tc>
          <w:tcPr>
            <w:tcW w:w="0" w:type="auto"/>
            <w:tcBorders>
              <w:top w:val="single" w:sz="6" w:space="0" w:color="auto"/>
              <w:left w:val="single" w:sz="6" w:space="0" w:color="auto"/>
              <w:bottom w:val="single" w:sz="6" w:space="0" w:color="auto"/>
              <w:right w:val="single" w:sz="6" w:space="0" w:color="auto"/>
            </w:tcBorders>
            <w:vAlign w:val="center"/>
            <w:hideMark/>
          </w:tcPr>
          <w:p w14:paraId="03EAB688" w14:textId="77777777" w:rsidR="00BD44B3" w:rsidRPr="00BD44B3" w:rsidRDefault="00BD44B3" w:rsidP="00420DA9">
            <w:pPr>
              <w:spacing w:after="0" w:line="360" w:lineRule="auto"/>
              <w:jc w:val="both"/>
              <w:rPr>
                <w:rFonts w:ascii="Arial" w:hAnsi="Arial" w:cs="Arial"/>
                <w:i/>
                <w:iCs/>
                <w:color w:val="auto"/>
                <w:sz w:val="24"/>
                <w:szCs w:val="24"/>
                <w:lang w:val="es-CO"/>
              </w:rPr>
            </w:pPr>
            <w:r w:rsidRPr="00BD44B3">
              <w:rPr>
                <w:rFonts w:ascii="Arial" w:hAnsi="Arial" w:cs="Arial"/>
                <w:b/>
                <w:bCs/>
                <w:i/>
                <w:iCs/>
                <w:color w:val="auto"/>
                <w:sz w:val="24"/>
                <w:szCs w:val="24"/>
                <w:lang w:val="es-CO"/>
              </w:rPr>
              <w:t>Operador</w:t>
            </w:r>
          </w:p>
        </w:tc>
        <w:tc>
          <w:tcPr>
            <w:tcW w:w="0" w:type="auto"/>
            <w:tcBorders>
              <w:top w:val="single" w:sz="6" w:space="0" w:color="auto"/>
              <w:left w:val="single" w:sz="6" w:space="0" w:color="auto"/>
              <w:bottom w:val="single" w:sz="6" w:space="0" w:color="auto"/>
              <w:right w:val="single" w:sz="6" w:space="0" w:color="auto"/>
            </w:tcBorders>
            <w:vAlign w:val="center"/>
            <w:hideMark/>
          </w:tcPr>
          <w:p w14:paraId="5E691F79" w14:textId="77777777" w:rsidR="00BD44B3" w:rsidRPr="00BD44B3" w:rsidRDefault="00BD44B3" w:rsidP="00420DA9">
            <w:pPr>
              <w:spacing w:after="0" w:line="360" w:lineRule="auto"/>
              <w:jc w:val="both"/>
              <w:rPr>
                <w:rFonts w:ascii="Arial" w:hAnsi="Arial" w:cs="Arial"/>
                <w:i/>
                <w:iCs/>
                <w:color w:val="auto"/>
                <w:sz w:val="24"/>
                <w:szCs w:val="24"/>
                <w:lang w:val="es-CO"/>
              </w:rPr>
            </w:pPr>
            <w:r w:rsidRPr="00BD44B3">
              <w:rPr>
                <w:rFonts w:ascii="Arial" w:hAnsi="Arial" w:cs="Arial"/>
                <w:i/>
                <w:iCs/>
                <w:color w:val="auto"/>
                <w:sz w:val="24"/>
                <w:szCs w:val="24"/>
                <w:lang w:val="es-CO"/>
              </w:rPr>
              <w:t xml:space="preserve">Es el tercero contratado que </w:t>
            </w:r>
            <w:r w:rsidRPr="00BD44B3">
              <w:rPr>
                <w:rFonts w:ascii="Arial" w:hAnsi="Arial" w:cs="Arial"/>
                <w:b/>
                <w:bCs/>
                <w:i/>
                <w:iCs/>
                <w:color w:val="auto"/>
                <w:sz w:val="24"/>
                <w:szCs w:val="24"/>
                <w:lang w:val="es-CO"/>
              </w:rPr>
              <w:t>desarrollará materialmente las actividades</w:t>
            </w:r>
            <w:r w:rsidRPr="00BD44B3">
              <w:rPr>
                <w:rFonts w:ascii="Arial" w:hAnsi="Arial" w:cs="Arial"/>
                <w:i/>
                <w:iCs/>
                <w:color w:val="auto"/>
                <w:sz w:val="24"/>
                <w:szCs w:val="24"/>
                <w:lang w:val="es-CO"/>
              </w:rPr>
              <w:t xml:space="preserve">: levantamiento de línea base, talleres de </w:t>
            </w:r>
            <w:proofErr w:type="spellStart"/>
            <w:r w:rsidRPr="00BD44B3">
              <w:rPr>
                <w:rFonts w:ascii="Arial" w:hAnsi="Arial" w:cs="Arial"/>
                <w:i/>
                <w:iCs/>
                <w:color w:val="auto"/>
                <w:sz w:val="24"/>
                <w:szCs w:val="24"/>
                <w:lang w:val="es-CO"/>
              </w:rPr>
              <w:t>co-creación</w:t>
            </w:r>
            <w:proofErr w:type="spellEnd"/>
            <w:r w:rsidRPr="00BD44B3">
              <w:rPr>
                <w:rFonts w:ascii="Arial" w:hAnsi="Arial" w:cs="Arial"/>
                <w:i/>
                <w:iCs/>
                <w:color w:val="auto"/>
                <w:sz w:val="24"/>
                <w:szCs w:val="24"/>
                <w:lang w:val="es-CO"/>
              </w:rPr>
              <w:t xml:space="preserve"> con la comunidad y la entrega de los diseños técnicos definitivos.</w:t>
            </w:r>
          </w:p>
        </w:tc>
        <w:tc>
          <w:tcPr>
            <w:tcW w:w="0" w:type="auto"/>
            <w:tcBorders>
              <w:top w:val="single" w:sz="6" w:space="0" w:color="auto"/>
              <w:left w:val="single" w:sz="6" w:space="0" w:color="auto"/>
              <w:bottom w:val="single" w:sz="6" w:space="0" w:color="auto"/>
              <w:right w:val="single" w:sz="6" w:space="0" w:color="auto"/>
            </w:tcBorders>
            <w:vAlign w:val="center"/>
            <w:hideMark/>
          </w:tcPr>
          <w:p w14:paraId="01E95B46" w14:textId="77777777" w:rsidR="00BD44B3" w:rsidRPr="00BD44B3" w:rsidRDefault="00BD44B3" w:rsidP="00420DA9">
            <w:pPr>
              <w:spacing w:after="0" w:line="360" w:lineRule="auto"/>
              <w:jc w:val="both"/>
              <w:rPr>
                <w:rFonts w:ascii="Arial" w:hAnsi="Arial" w:cs="Arial"/>
                <w:i/>
                <w:iCs/>
                <w:color w:val="auto"/>
                <w:sz w:val="24"/>
                <w:szCs w:val="24"/>
                <w:lang w:val="es-CO"/>
              </w:rPr>
            </w:pPr>
            <w:r w:rsidRPr="00BD44B3">
              <w:rPr>
                <w:rFonts w:ascii="Arial" w:hAnsi="Arial" w:cs="Arial"/>
                <w:b/>
                <w:bCs/>
                <w:i/>
                <w:iCs/>
                <w:color w:val="auto"/>
                <w:sz w:val="24"/>
                <w:szCs w:val="24"/>
                <w:lang w:val="es-CO"/>
              </w:rPr>
              <w:t>Cooperante:</w:t>
            </w:r>
            <w:r w:rsidRPr="00BD44B3">
              <w:rPr>
                <w:rFonts w:ascii="Arial" w:hAnsi="Arial" w:cs="Arial"/>
                <w:i/>
                <w:iCs/>
                <w:color w:val="auto"/>
                <w:sz w:val="24"/>
                <w:szCs w:val="24"/>
                <w:lang w:val="es-CO"/>
              </w:rPr>
              <w:t xml:space="preserve"> Su interés es contractual y técnico; busca entregar un producto de alta calidad dentro de los plazos establecidos.</w:t>
            </w:r>
          </w:p>
        </w:tc>
      </w:tr>
      <w:tr w:rsidR="00BD44B3" w:rsidRPr="00BD44B3" w14:paraId="35ED531D" w14:textId="77777777" w:rsidTr="00BD44B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00CA581" w14:textId="77777777" w:rsidR="00BD44B3" w:rsidRPr="00BD44B3" w:rsidRDefault="00BD44B3" w:rsidP="00420DA9">
            <w:pPr>
              <w:spacing w:after="0" w:line="360" w:lineRule="auto"/>
              <w:jc w:val="both"/>
              <w:rPr>
                <w:rFonts w:ascii="Arial" w:hAnsi="Arial" w:cs="Arial"/>
                <w:i/>
                <w:iCs/>
                <w:color w:val="auto"/>
                <w:sz w:val="24"/>
                <w:szCs w:val="24"/>
                <w:lang w:val="es-CO"/>
              </w:rPr>
            </w:pPr>
            <w:r w:rsidRPr="00BD44B3">
              <w:rPr>
                <w:rFonts w:ascii="Arial" w:hAnsi="Arial" w:cs="Arial"/>
                <w:b/>
                <w:bCs/>
                <w:i/>
                <w:iCs/>
                <w:color w:val="auto"/>
                <w:sz w:val="24"/>
                <w:szCs w:val="24"/>
                <w:lang w:val="es-CO"/>
              </w:rPr>
              <w:t>Colectividades y Líderes Comunitarios</w:t>
            </w:r>
            <w:r w:rsidRPr="00BD44B3">
              <w:rPr>
                <w:rFonts w:ascii="Arial" w:hAnsi="Arial" w:cs="Arial"/>
                <w:i/>
                <w:iCs/>
                <w:color w:val="auto"/>
                <w:sz w:val="24"/>
                <w:szCs w:val="24"/>
                <w:lang w:val="es-CO"/>
              </w:rPr>
              <w:t xml:space="preserve"> </w:t>
            </w:r>
            <w:r w:rsidRPr="00BD44B3">
              <w:rPr>
                <w:rFonts w:ascii="Arial" w:hAnsi="Arial" w:cs="Arial"/>
                <w:i/>
                <w:iCs/>
                <w:color w:val="auto"/>
                <w:sz w:val="24"/>
                <w:szCs w:val="24"/>
                <w:lang w:val="es-CO"/>
              </w:rPr>
              <w:lastRenderedPageBreak/>
              <w:t>(Asociaciones de Usuarios, JAC)</w:t>
            </w:r>
          </w:p>
        </w:tc>
        <w:tc>
          <w:tcPr>
            <w:tcW w:w="0" w:type="auto"/>
            <w:tcBorders>
              <w:top w:val="single" w:sz="6" w:space="0" w:color="auto"/>
              <w:left w:val="single" w:sz="6" w:space="0" w:color="auto"/>
              <w:bottom w:val="single" w:sz="6" w:space="0" w:color="auto"/>
              <w:right w:val="single" w:sz="6" w:space="0" w:color="auto"/>
            </w:tcBorders>
            <w:vAlign w:val="center"/>
            <w:hideMark/>
          </w:tcPr>
          <w:p w14:paraId="5035F9A3" w14:textId="77777777" w:rsidR="00BD44B3" w:rsidRPr="00BD44B3" w:rsidRDefault="00BD44B3" w:rsidP="00420DA9">
            <w:pPr>
              <w:spacing w:after="0" w:line="360" w:lineRule="auto"/>
              <w:jc w:val="both"/>
              <w:rPr>
                <w:rFonts w:ascii="Arial" w:hAnsi="Arial" w:cs="Arial"/>
                <w:i/>
                <w:iCs/>
                <w:color w:val="auto"/>
                <w:sz w:val="24"/>
                <w:szCs w:val="24"/>
                <w:lang w:val="es-CO"/>
              </w:rPr>
            </w:pPr>
            <w:r w:rsidRPr="00BD44B3">
              <w:rPr>
                <w:rFonts w:ascii="Arial" w:hAnsi="Arial" w:cs="Arial"/>
                <w:b/>
                <w:bCs/>
                <w:i/>
                <w:iCs/>
                <w:color w:val="auto"/>
                <w:sz w:val="24"/>
                <w:szCs w:val="24"/>
                <w:lang w:val="es-CO"/>
              </w:rPr>
              <w:lastRenderedPageBreak/>
              <w:t>Beneficiario</w:t>
            </w:r>
          </w:p>
        </w:tc>
        <w:tc>
          <w:tcPr>
            <w:tcW w:w="0" w:type="auto"/>
            <w:tcBorders>
              <w:top w:val="single" w:sz="6" w:space="0" w:color="auto"/>
              <w:left w:val="single" w:sz="6" w:space="0" w:color="auto"/>
              <w:bottom w:val="single" w:sz="6" w:space="0" w:color="auto"/>
              <w:right w:val="single" w:sz="6" w:space="0" w:color="auto"/>
            </w:tcBorders>
            <w:vAlign w:val="center"/>
            <w:hideMark/>
          </w:tcPr>
          <w:p w14:paraId="41B6CFC3" w14:textId="77777777" w:rsidR="00BD44B3" w:rsidRPr="00BD44B3" w:rsidRDefault="00BD44B3" w:rsidP="00420DA9">
            <w:pPr>
              <w:spacing w:after="0" w:line="360" w:lineRule="auto"/>
              <w:jc w:val="both"/>
              <w:rPr>
                <w:rFonts w:ascii="Arial" w:hAnsi="Arial" w:cs="Arial"/>
                <w:i/>
                <w:iCs/>
                <w:color w:val="auto"/>
                <w:sz w:val="24"/>
                <w:szCs w:val="24"/>
                <w:lang w:val="es-CO"/>
              </w:rPr>
            </w:pPr>
            <w:r w:rsidRPr="00BD44B3">
              <w:rPr>
                <w:rFonts w:ascii="Arial" w:hAnsi="Arial" w:cs="Arial"/>
                <w:i/>
                <w:iCs/>
                <w:color w:val="auto"/>
                <w:sz w:val="24"/>
                <w:szCs w:val="24"/>
                <w:lang w:val="es-CO"/>
              </w:rPr>
              <w:t xml:space="preserve">Participan activamente en las mesas de concertación y validación de las necesidades </w:t>
            </w:r>
            <w:r w:rsidRPr="00BD44B3">
              <w:rPr>
                <w:rFonts w:ascii="Arial" w:hAnsi="Arial" w:cs="Arial"/>
                <w:i/>
                <w:iCs/>
                <w:color w:val="auto"/>
                <w:sz w:val="24"/>
                <w:szCs w:val="24"/>
                <w:lang w:val="es-CO"/>
              </w:rPr>
              <w:lastRenderedPageBreak/>
              <w:t>de salud. Son los receptores de la estrategia de apropiación social.</w:t>
            </w:r>
          </w:p>
        </w:tc>
        <w:tc>
          <w:tcPr>
            <w:tcW w:w="0" w:type="auto"/>
            <w:tcBorders>
              <w:top w:val="single" w:sz="6" w:space="0" w:color="auto"/>
              <w:left w:val="single" w:sz="6" w:space="0" w:color="auto"/>
              <w:bottom w:val="single" w:sz="6" w:space="0" w:color="auto"/>
              <w:right w:val="single" w:sz="6" w:space="0" w:color="auto"/>
            </w:tcBorders>
            <w:vAlign w:val="center"/>
            <w:hideMark/>
          </w:tcPr>
          <w:p w14:paraId="1D4D34BF" w14:textId="77777777" w:rsidR="00BD44B3" w:rsidRPr="00BD44B3" w:rsidRDefault="00BD44B3" w:rsidP="00420DA9">
            <w:pPr>
              <w:spacing w:after="0" w:line="360" w:lineRule="auto"/>
              <w:jc w:val="both"/>
              <w:rPr>
                <w:rFonts w:ascii="Arial" w:hAnsi="Arial" w:cs="Arial"/>
                <w:i/>
                <w:iCs/>
                <w:color w:val="auto"/>
                <w:sz w:val="24"/>
                <w:szCs w:val="24"/>
                <w:lang w:val="es-CO"/>
              </w:rPr>
            </w:pPr>
            <w:r w:rsidRPr="00BD44B3">
              <w:rPr>
                <w:rFonts w:ascii="Arial" w:hAnsi="Arial" w:cs="Arial"/>
                <w:b/>
                <w:bCs/>
                <w:i/>
                <w:iCs/>
                <w:color w:val="auto"/>
                <w:sz w:val="24"/>
                <w:szCs w:val="24"/>
                <w:lang w:val="es-CO"/>
              </w:rPr>
              <w:lastRenderedPageBreak/>
              <w:t>Beneficiario:</w:t>
            </w:r>
            <w:r w:rsidRPr="00BD44B3">
              <w:rPr>
                <w:rFonts w:ascii="Arial" w:hAnsi="Arial" w:cs="Arial"/>
                <w:i/>
                <w:iCs/>
                <w:color w:val="auto"/>
                <w:sz w:val="24"/>
                <w:szCs w:val="24"/>
                <w:lang w:val="es-CO"/>
              </w:rPr>
              <w:t xml:space="preserve"> Su interés es que el nuevo diseño de atención en </w:t>
            </w:r>
            <w:r w:rsidRPr="00BD44B3">
              <w:rPr>
                <w:rFonts w:ascii="Arial" w:hAnsi="Arial" w:cs="Arial"/>
                <w:i/>
                <w:iCs/>
                <w:color w:val="auto"/>
                <w:sz w:val="24"/>
                <w:szCs w:val="24"/>
                <w:lang w:val="es-CO"/>
              </w:rPr>
              <w:lastRenderedPageBreak/>
              <w:t>salud resuelva la falta de oportunidad y se adapte a su realidad territorial.</w:t>
            </w:r>
          </w:p>
        </w:tc>
      </w:tr>
      <w:tr w:rsidR="00BD44B3" w:rsidRPr="00BD44B3" w14:paraId="60A046FB" w14:textId="77777777" w:rsidTr="00BD44B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C9A3D33" w14:textId="77777777" w:rsidR="00BD44B3" w:rsidRPr="00BD44B3" w:rsidRDefault="00BD44B3" w:rsidP="00420DA9">
            <w:pPr>
              <w:spacing w:after="0" w:line="360" w:lineRule="auto"/>
              <w:jc w:val="both"/>
              <w:rPr>
                <w:rFonts w:ascii="Arial" w:hAnsi="Arial" w:cs="Arial"/>
                <w:i/>
                <w:iCs/>
                <w:color w:val="auto"/>
                <w:sz w:val="24"/>
                <w:szCs w:val="24"/>
                <w:lang w:val="es-CO"/>
              </w:rPr>
            </w:pPr>
            <w:r w:rsidRPr="00BD44B3">
              <w:rPr>
                <w:rFonts w:ascii="Arial" w:hAnsi="Arial" w:cs="Arial"/>
                <w:b/>
                <w:bCs/>
                <w:i/>
                <w:iCs/>
                <w:color w:val="auto"/>
                <w:sz w:val="24"/>
                <w:szCs w:val="24"/>
                <w:lang w:val="es-CO"/>
              </w:rPr>
              <w:lastRenderedPageBreak/>
              <w:t>Ministerio de Salud y Protección Social</w:t>
            </w:r>
          </w:p>
        </w:tc>
        <w:tc>
          <w:tcPr>
            <w:tcW w:w="0" w:type="auto"/>
            <w:tcBorders>
              <w:top w:val="single" w:sz="6" w:space="0" w:color="auto"/>
              <w:left w:val="single" w:sz="6" w:space="0" w:color="auto"/>
              <w:bottom w:val="single" w:sz="6" w:space="0" w:color="auto"/>
              <w:right w:val="single" w:sz="6" w:space="0" w:color="auto"/>
            </w:tcBorders>
            <w:vAlign w:val="center"/>
            <w:hideMark/>
          </w:tcPr>
          <w:p w14:paraId="742ABA2C" w14:textId="77777777" w:rsidR="00BD44B3" w:rsidRPr="00BD44B3" w:rsidRDefault="00BD44B3" w:rsidP="00420DA9">
            <w:pPr>
              <w:spacing w:after="0" w:line="360" w:lineRule="auto"/>
              <w:jc w:val="both"/>
              <w:rPr>
                <w:rFonts w:ascii="Arial" w:hAnsi="Arial" w:cs="Arial"/>
                <w:i/>
                <w:iCs/>
                <w:color w:val="auto"/>
                <w:sz w:val="24"/>
                <w:szCs w:val="24"/>
                <w:lang w:val="es-CO"/>
              </w:rPr>
            </w:pPr>
            <w:r w:rsidRPr="00BD44B3">
              <w:rPr>
                <w:rFonts w:ascii="Arial" w:hAnsi="Arial" w:cs="Arial"/>
                <w:b/>
                <w:bCs/>
                <w:i/>
                <w:iCs/>
                <w:color w:val="auto"/>
                <w:sz w:val="24"/>
                <w:szCs w:val="24"/>
                <w:lang w:val="es-CO"/>
              </w:rPr>
              <w:t>Entidad Reguladora</w:t>
            </w:r>
          </w:p>
        </w:tc>
        <w:tc>
          <w:tcPr>
            <w:tcW w:w="0" w:type="auto"/>
            <w:tcBorders>
              <w:top w:val="single" w:sz="6" w:space="0" w:color="auto"/>
              <w:left w:val="single" w:sz="6" w:space="0" w:color="auto"/>
              <w:bottom w:val="single" w:sz="6" w:space="0" w:color="auto"/>
              <w:right w:val="single" w:sz="6" w:space="0" w:color="auto"/>
            </w:tcBorders>
            <w:vAlign w:val="center"/>
            <w:hideMark/>
          </w:tcPr>
          <w:p w14:paraId="26351283" w14:textId="77777777" w:rsidR="00BD44B3" w:rsidRPr="00BD44B3" w:rsidRDefault="00BD44B3" w:rsidP="00420DA9">
            <w:pPr>
              <w:spacing w:after="0" w:line="360" w:lineRule="auto"/>
              <w:jc w:val="both"/>
              <w:rPr>
                <w:rFonts w:ascii="Arial" w:hAnsi="Arial" w:cs="Arial"/>
                <w:i/>
                <w:iCs/>
                <w:color w:val="auto"/>
                <w:sz w:val="24"/>
                <w:szCs w:val="24"/>
                <w:lang w:val="es-CO"/>
              </w:rPr>
            </w:pPr>
            <w:r w:rsidRPr="00BD44B3">
              <w:rPr>
                <w:rFonts w:ascii="Arial" w:hAnsi="Arial" w:cs="Arial"/>
                <w:i/>
                <w:iCs/>
                <w:color w:val="auto"/>
                <w:sz w:val="24"/>
                <w:szCs w:val="24"/>
                <w:lang w:val="es-CO"/>
              </w:rPr>
              <w:t>No ejecuta ni opera directamente, pero emite los lineamientos técnicos y viabiliza conceptualmente que el modelo propuesto esté alineado con la política nacional (PAIS/MAITE).</w:t>
            </w:r>
          </w:p>
        </w:tc>
        <w:tc>
          <w:tcPr>
            <w:tcW w:w="0" w:type="auto"/>
            <w:tcBorders>
              <w:top w:val="single" w:sz="6" w:space="0" w:color="auto"/>
              <w:left w:val="single" w:sz="6" w:space="0" w:color="auto"/>
              <w:bottom w:val="single" w:sz="6" w:space="0" w:color="auto"/>
              <w:right w:val="single" w:sz="6" w:space="0" w:color="auto"/>
            </w:tcBorders>
            <w:vAlign w:val="center"/>
            <w:hideMark/>
          </w:tcPr>
          <w:p w14:paraId="5D13EE0D" w14:textId="77777777" w:rsidR="00BD44B3" w:rsidRPr="00BD44B3" w:rsidRDefault="00BD44B3" w:rsidP="00420DA9">
            <w:pPr>
              <w:spacing w:after="0" w:line="360" w:lineRule="auto"/>
              <w:jc w:val="both"/>
              <w:rPr>
                <w:rFonts w:ascii="Arial" w:hAnsi="Arial" w:cs="Arial"/>
                <w:i/>
                <w:iCs/>
                <w:color w:val="auto"/>
                <w:sz w:val="24"/>
                <w:szCs w:val="24"/>
                <w:lang w:val="es-CO"/>
              </w:rPr>
            </w:pPr>
            <w:r w:rsidRPr="00BD44B3">
              <w:rPr>
                <w:rFonts w:ascii="Arial" w:hAnsi="Arial" w:cs="Arial"/>
                <w:b/>
                <w:bCs/>
                <w:i/>
                <w:iCs/>
                <w:color w:val="auto"/>
                <w:sz w:val="24"/>
                <w:szCs w:val="24"/>
                <w:lang w:val="es-CO"/>
              </w:rPr>
              <w:t>Cooperante / Supervisor:</w:t>
            </w:r>
            <w:r w:rsidRPr="00BD44B3">
              <w:rPr>
                <w:rFonts w:ascii="Arial" w:hAnsi="Arial" w:cs="Arial"/>
                <w:i/>
                <w:iCs/>
                <w:color w:val="auto"/>
                <w:sz w:val="24"/>
                <w:szCs w:val="24"/>
                <w:lang w:val="es-CO"/>
              </w:rPr>
              <w:t xml:space="preserve"> Su interés es velar por la coherencia de la inversión con las metas del plan decenal de salud.</w:t>
            </w:r>
          </w:p>
        </w:tc>
      </w:tr>
    </w:tbl>
    <w:p w14:paraId="0E9DD149" w14:textId="33F6D937" w:rsidR="003D78F2" w:rsidRPr="00420DA9" w:rsidRDefault="00986AD6" w:rsidP="00420DA9">
      <w:pPr>
        <w:pStyle w:val="Ttulo1"/>
        <w:numPr>
          <w:ilvl w:val="0"/>
          <w:numId w:val="44"/>
        </w:numPr>
        <w:spacing w:line="360" w:lineRule="auto"/>
        <w:jc w:val="both"/>
        <w:rPr>
          <w:rFonts w:ascii="Arial" w:hAnsi="Arial" w:cs="Arial"/>
          <w:b/>
          <w:bCs/>
          <w:color w:val="auto"/>
          <w:sz w:val="24"/>
          <w:szCs w:val="24"/>
        </w:rPr>
      </w:pPr>
      <w:bookmarkStart w:id="10" w:name="_Toc451778747"/>
      <w:r w:rsidRPr="00420DA9">
        <w:rPr>
          <w:rFonts w:ascii="Arial" w:hAnsi="Arial" w:cs="Arial"/>
          <w:b/>
          <w:bCs/>
          <w:color w:val="auto"/>
          <w:sz w:val="24"/>
          <w:szCs w:val="24"/>
        </w:rPr>
        <w:t>OBJETIVO</w:t>
      </w:r>
      <w:bookmarkEnd w:id="10"/>
      <w:r w:rsidRPr="00420DA9">
        <w:rPr>
          <w:rFonts w:ascii="Arial" w:hAnsi="Arial" w:cs="Arial"/>
          <w:b/>
          <w:bCs/>
          <w:color w:val="auto"/>
          <w:sz w:val="24"/>
          <w:szCs w:val="24"/>
        </w:rPr>
        <w:t>S</w:t>
      </w:r>
    </w:p>
    <w:p w14:paraId="577283C4" w14:textId="69D90C77" w:rsidR="003D78F2" w:rsidRPr="00420DA9" w:rsidRDefault="003D78F2" w:rsidP="00420DA9">
      <w:pPr>
        <w:pStyle w:val="Ttulo2"/>
        <w:numPr>
          <w:ilvl w:val="0"/>
          <w:numId w:val="45"/>
        </w:numPr>
        <w:spacing w:line="360" w:lineRule="auto"/>
        <w:jc w:val="both"/>
        <w:rPr>
          <w:rFonts w:ascii="Arial" w:hAnsi="Arial" w:cs="Arial"/>
          <w:color w:val="auto"/>
          <w:sz w:val="24"/>
          <w:szCs w:val="24"/>
        </w:rPr>
      </w:pPr>
      <w:bookmarkStart w:id="11" w:name="_Toc451778748"/>
      <w:r w:rsidRPr="00420DA9">
        <w:rPr>
          <w:rFonts w:ascii="Arial" w:hAnsi="Arial" w:cs="Arial"/>
          <w:color w:val="auto"/>
          <w:sz w:val="24"/>
          <w:szCs w:val="24"/>
        </w:rPr>
        <w:t>Objetivo general</w:t>
      </w:r>
      <w:bookmarkEnd w:id="11"/>
    </w:p>
    <w:p w14:paraId="32172E21" w14:textId="79C8A6AA" w:rsidR="003D78F2" w:rsidRPr="00D2450B" w:rsidRDefault="003D78F2" w:rsidP="00420DA9">
      <w:pPr>
        <w:spacing w:after="0" w:line="360" w:lineRule="auto"/>
        <w:jc w:val="both"/>
        <w:rPr>
          <w:rFonts w:ascii="Arial" w:eastAsia="Arial" w:hAnsi="Arial" w:cs="Arial"/>
          <w:color w:val="auto"/>
          <w:sz w:val="24"/>
          <w:szCs w:val="24"/>
        </w:rPr>
      </w:pPr>
      <w:r w:rsidRPr="00420DA9">
        <w:rPr>
          <w:rFonts w:ascii="Arial" w:eastAsia="Arial" w:hAnsi="Arial" w:cs="Arial"/>
          <w:color w:val="auto"/>
          <w:sz w:val="24"/>
          <w:szCs w:val="24"/>
        </w:rPr>
        <w:sym w:font="Symbol" w:char="F05B"/>
      </w:r>
      <w:r w:rsidRPr="00420DA9">
        <w:rPr>
          <w:rFonts w:ascii="Arial" w:eastAsia="Arial" w:hAnsi="Arial" w:cs="Arial"/>
          <w:color w:val="auto"/>
          <w:sz w:val="24"/>
          <w:szCs w:val="24"/>
        </w:rPr>
        <w:t>A partir de la metodología de Marco Lógico, el objetivo general se elabora con la formulación positiva del problema central.</w:t>
      </w:r>
      <w:r w:rsidRPr="00420DA9">
        <w:rPr>
          <w:rFonts w:ascii="Arial" w:eastAsia="Arial" w:hAnsi="Arial" w:cs="Arial"/>
          <w:color w:val="auto"/>
          <w:sz w:val="24"/>
          <w:szCs w:val="24"/>
        </w:rPr>
        <w:sym w:font="Symbol" w:char="F05D"/>
      </w:r>
    </w:p>
    <w:p w14:paraId="6C9AC3E3" w14:textId="21AED18E" w:rsidR="00BD44B3" w:rsidRPr="00420DA9" w:rsidRDefault="00986AD6" w:rsidP="00420DA9">
      <w:pPr>
        <w:spacing w:after="0" w:line="360" w:lineRule="auto"/>
        <w:jc w:val="both"/>
        <w:rPr>
          <w:rFonts w:ascii="Arial" w:hAnsi="Arial" w:cs="Arial"/>
          <w:color w:val="auto"/>
          <w:sz w:val="24"/>
          <w:szCs w:val="24"/>
        </w:rPr>
      </w:pPr>
      <w:bookmarkStart w:id="12" w:name="h.uhehngcc3tcm" w:colFirst="0" w:colLast="0"/>
      <w:bookmarkEnd w:id="12"/>
      <w:r w:rsidRPr="00420DA9">
        <w:rPr>
          <w:rFonts w:ascii="Arial" w:hAnsi="Arial" w:cs="Arial"/>
          <w:color w:val="auto"/>
          <w:sz w:val="24"/>
          <w:szCs w:val="24"/>
        </w:rPr>
        <w:t>E</w:t>
      </w:r>
      <w:r w:rsidR="00BD44B3" w:rsidRPr="00420DA9">
        <w:rPr>
          <w:rFonts w:ascii="Arial" w:hAnsi="Arial" w:cs="Arial"/>
          <w:color w:val="auto"/>
          <w:sz w:val="24"/>
          <w:szCs w:val="24"/>
        </w:rPr>
        <w:t>l Objetivo General debe ser el "espejo positivo" del Problema Central que definimos anteriormente.</w:t>
      </w:r>
    </w:p>
    <w:p w14:paraId="7A9D7D3E" w14:textId="243A0FB6" w:rsidR="00BD44B3" w:rsidRPr="00D2450B" w:rsidRDefault="00D2450B" w:rsidP="00420DA9">
      <w:pPr>
        <w:spacing w:after="0" w:line="360" w:lineRule="auto"/>
        <w:jc w:val="both"/>
        <w:rPr>
          <w:rFonts w:ascii="Arial" w:hAnsi="Arial" w:cs="Arial"/>
          <w:b/>
          <w:bCs/>
          <w:color w:val="auto"/>
          <w:sz w:val="24"/>
          <w:szCs w:val="24"/>
        </w:rPr>
      </w:pPr>
      <w:r>
        <w:rPr>
          <w:rFonts w:ascii="Arial" w:hAnsi="Arial" w:cs="Arial"/>
          <w:b/>
          <w:bCs/>
          <w:color w:val="auto"/>
          <w:sz w:val="24"/>
          <w:szCs w:val="24"/>
        </w:rPr>
        <w:t xml:space="preserve">EJM: </w:t>
      </w:r>
      <w:r w:rsidR="00BD44B3" w:rsidRPr="00D2450B">
        <w:rPr>
          <w:rFonts w:ascii="Arial" w:hAnsi="Arial" w:cs="Arial"/>
          <w:b/>
          <w:bCs/>
          <w:color w:val="auto"/>
          <w:sz w:val="24"/>
          <w:szCs w:val="24"/>
        </w:rPr>
        <w:t>Como el problema central que estructuramos fue:</w:t>
      </w:r>
    </w:p>
    <w:p w14:paraId="101C4DA9" w14:textId="62796EFD" w:rsidR="00BD44B3" w:rsidRPr="00D2450B" w:rsidRDefault="00BD44B3" w:rsidP="00420DA9">
      <w:pPr>
        <w:spacing w:after="0" w:line="360" w:lineRule="auto"/>
        <w:jc w:val="both"/>
        <w:rPr>
          <w:rFonts w:ascii="Arial" w:hAnsi="Arial" w:cs="Arial"/>
          <w:i/>
          <w:iCs/>
          <w:color w:val="auto"/>
          <w:sz w:val="24"/>
          <w:szCs w:val="24"/>
        </w:rPr>
      </w:pPr>
      <w:r w:rsidRPr="00420DA9">
        <w:rPr>
          <w:rFonts w:ascii="Arial" w:hAnsi="Arial" w:cs="Arial"/>
          <w:color w:val="auto"/>
          <w:sz w:val="24"/>
          <w:szCs w:val="24"/>
        </w:rPr>
        <w:t>“</w:t>
      </w:r>
      <w:r w:rsidRPr="00D2450B">
        <w:rPr>
          <w:rFonts w:ascii="Arial" w:hAnsi="Arial" w:cs="Arial"/>
          <w:i/>
          <w:iCs/>
          <w:color w:val="auto"/>
          <w:sz w:val="24"/>
          <w:szCs w:val="24"/>
        </w:rPr>
        <w:t>Deficiencia en la capacidad de respuesta y apropiación social del modelo de atención primaria en salud para las colectividades del Municipio X.”</w:t>
      </w:r>
    </w:p>
    <w:p w14:paraId="180009E3" w14:textId="67A3D0C0" w:rsidR="00BD44B3" w:rsidRPr="00D2450B" w:rsidRDefault="00BD44B3" w:rsidP="00420DA9">
      <w:pPr>
        <w:spacing w:after="0" w:line="360" w:lineRule="auto"/>
        <w:jc w:val="both"/>
        <w:rPr>
          <w:rFonts w:ascii="Arial" w:hAnsi="Arial" w:cs="Arial"/>
          <w:color w:val="auto"/>
          <w:sz w:val="24"/>
          <w:szCs w:val="24"/>
          <w:u w:val="single"/>
        </w:rPr>
      </w:pPr>
      <w:r w:rsidRPr="00420DA9">
        <w:rPr>
          <w:rFonts w:ascii="Arial" w:hAnsi="Arial" w:cs="Arial"/>
          <w:color w:val="auto"/>
          <w:sz w:val="24"/>
          <w:szCs w:val="24"/>
          <w:u w:val="single"/>
        </w:rPr>
        <w:t>El objetivo general debe redactarse comenzando con un verbo en infinitivo fuerte, determinando el objeto de transformación, el cómo (medio) y el para qué (fin o impacto esperado).</w:t>
      </w:r>
    </w:p>
    <w:p w14:paraId="0180A9E6" w14:textId="0FD4B5EB" w:rsidR="00BD44B3" w:rsidRPr="00420DA9" w:rsidRDefault="00BD44B3" w:rsidP="00420DA9">
      <w:pPr>
        <w:spacing w:after="0" w:line="360" w:lineRule="auto"/>
        <w:jc w:val="both"/>
        <w:rPr>
          <w:rFonts w:ascii="Arial" w:hAnsi="Arial" w:cs="Arial"/>
          <w:b/>
          <w:bCs/>
          <w:color w:val="auto"/>
          <w:sz w:val="24"/>
          <w:szCs w:val="24"/>
        </w:rPr>
      </w:pPr>
      <w:r w:rsidRPr="00420DA9">
        <w:rPr>
          <w:rFonts w:ascii="Arial" w:hAnsi="Arial" w:cs="Arial"/>
          <w:b/>
          <w:bCs/>
          <w:color w:val="auto"/>
          <w:sz w:val="24"/>
          <w:szCs w:val="24"/>
        </w:rPr>
        <w:t>EJ</w:t>
      </w:r>
      <w:r w:rsidR="00986AD6" w:rsidRPr="00420DA9">
        <w:rPr>
          <w:rFonts w:ascii="Arial" w:hAnsi="Arial" w:cs="Arial"/>
          <w:b/>
          <w:bCs/>
          <w:color w:val="auto"/>
          <w:sz w:val="24"/>
          <w:szCs w:val="24"/>
        </w:rPr>
        <w:t>M:</w:t>
      </w:r>
    </w:p>
    <w:p w14:paraId="275CDEAF" w14:textId="2B245CCF" w:rsidR="00BD44B3" w:rsidRPr="00420DA9" w:rsidRDefault="00BD44B3" w:rsidP="00420DA9">
      <w:pPr>
        <w:spacing w:after="0" w:line="360" w:lineRule="auto"/>
        <w:jc w:val="both"/>
        <w:rPr>
          <w:rFonts w:ascii="Arial" w:hAnsi="Arial" w:cs="Arial"/>
          <w:i/>
          <w:iCs/>
          <w:color w:val="auto"/>
          <w:sz w:val="24"/>
          <w:szCs w:val="24"/>
        </w:rPr>
      </w:pPr>
      <w:r w:rsidRPr="00420DA9">
        <w:rPr>
          <w:rFonts w:ascii="Arial" w:hAnsi="Arial" w:cs="Arial"/>
          <w:i/>
          <w:iCs/>
          <w:color w:val="auto"/>
          <w:sz w:val="24"/>
          <w:szCs w:val="24"/>
        </w:rPr>
        <w:t>Enfoque Técnico y Estructural (La más recomendada para MGA)</w:t>
      </w:r>
    </w:p>
    <w:p w14:paraId="5A95E297" w14:textId="165C12DC" w:rsidR="00BD44B3" w:rsidRPr="00420DA9" w:rsidRDefault="00BD44B3" w:rsidP="00420DA9">
      <w:pPr>
        <w:pStyle w:val="Prrafodelista"/>
        <w:numPr>
          <w:ilvl w:val="0"/>
          <w:numId w:val="39"/>
        </w:numPr>
        <w:spacing w:after="0" w:line="360" w:lineRule="auto"/>
        <w:jc w:val="both"/>
        <w:rPr>
          <w:rFonts w:ascii="Arial" w:hAnsi="Arial" w:cs="Arial"/>
          <w:color w:val="auto"/>
          <w:sz w:val="24"/>
          <w:szCs w:val="24"/>
        </w:rPr>
      </w:pPr>
      <w:r w:rsidRPr="00420DA9">
        <w:rPr>
          <w:rFonts w:ascii="Arial" w:hAnsi="Arial" w:cs="Arial"/>
          <w:i/>
          <w:iCs/>
          <w:color w:val="auto"/>
          <w:sz w:val="24"/>
          <w:szCs w:val="24"/>
        </w:rPr>
        <w:t>Fortalecer la capacidad de respuesta y la apropiación social del modelo de atención primaria en salud para las colectividades del Municipio X, mediante el desarrollo de estudios de prefactibilidad y diseños técnicos con enfoque participativo</w:t>
      </w:r>
      <w:r w:rsidRPr="00420DA9">
        <w:rPr>
          <w:rFonts w:ascii="Arial" w:hAnsi="Arial" w:cs="Arial"/>
          <w:color w:val="auto"/>
          <w:sz w:val="24"/>
          <w:szCs w:val="24"/>
        </w:rPr>
        <w:t>.</w:t>
      </w:r>
    </w:p>
    <w:p w14:paraId="21199D8E" w14:textId="19692FFD" w:rsidR="00BD44B3" w:rsidRPr="00420DA9" w:rsidRDefault="00BD44B3" w:rsidP="00420DA9">
      <w:pPr>
        <w:spacing w:after="0" w:line="360" w:lineRule="auto"/>
        <w:jc w:val="both"/>
        <w:rPr>
          <w:rFonts w:ascii="Arial" w:hAnsi="Arial" w:cs="Arial"/>
          <w:b/>
          <w:bCs/>
          <w:color w:val="auto"/>
          <w:sz w:val="24"/>
          <w:szCs w:val="24"/>
        </w:rPr>
      </w:pPr>
      <w:r w:rsidRPr="00420DA9">
        <w:rPr>
          <w:rFonts w:ascii="Arial" w:hAnsi="Arial" w:cs="Arial"/>
          <w:b/>
          <w:bCs/>
          <w:color w:val="auto"/>
          <w:sz w:val="24"/>
          <w:szCs w:val="24"/>
        </w:rPr>
        <w:t xml:space="preserve">ESPECIFICOS: </w:t>
      </w:r>
    </w:p>
    <w:p w14:paraId="647C0849" w14:textId="38363564" w:rsidR="00BD44B3" w:rsidRPr="00420DA9" w:rsidRDefault="00BD44B3" w:rsidP="00420DA9">
      <w:pPr>
        <w:pStyle w:val="Prrafodelista"/>
        <w:numPr>
          <w:ilvl w:val="0"/>
          <w:numId w:val="39"/>
        </w:numPr>
        <w:spacing w:after="0" w:line="360" w:lineRule="auto"/>
        <w:jc w:val="both"/>
        <w:rPr>
          <w:rFonts w:ascii="Arial" w:hAnsi="Arial" w:cs="Arial"/>
          <w:i/>
          <w:iCs/>
          <w:color w:val="auto"/>
          <w:sz w:val="24"/>
          <w:szCs w:val="24"/>
        </w:rPr>
      </w:pPr>
      <w:r w:rsidRPr="00420DA9">
        <w:rPr>
          <w:rFonts w:ascii="Arial" w:hAnsi="Arial" w:cs="Arial"/>
          <w:i/>
          <w:iCs/>
          <w:color w:val="auto"/>
          <w:sz w:val="24"/>
          <w:szCs w:val="24"/>
        </w:rPr>
        <w:lastRenderedPageBreak/>
        <w:t>Determinar el perfil epidemiológico, las expectativas y las necesidades en salud de las colectividades del Municipio X, mediante un diagnóstico social y técnico participativo.</w:t>
      </w:r>
    </w:p>
    <w:p w14:paraId="12AB0C9B" w14:textId="13738DA4" w:rsidR="00BD44B3" w:rsidRPr="00420DA9" w:rsidRDefault="00BD44B3" w:rsidP="00420DA9">
      <w:pPr>
        <w:pStyle w:val="Prrafodelista"/>
        <w:numPr>
          <w:ilvl w:val="0"/>
          <w:numId w:val="39"/>
        </w:numPr>
        <w:spacing w:after="0" w:line="360" w:lineRule="auto"/>
        <w:jc w:val="both"/>
        <w:rPr>
          <w:rFonts w:ascii="Arial" w:hAnsi="Arial" w:cs="Arial"/>
          <w:i/>
          <w:iCs/>
          <w:color w:val="auto"/>
          <w:sz w:val="24"/>
          <w:szCs w:val="24"/>
        </w:rPr>
      </w:pPr>
      <w:r w:rsidRPr="00420DA9">
        <w:rPr>
          <w:rFonts w:ascii="Arial" w:hAnsi="Arial" w:cs="Arial"/>
          <w:i/>
          <w:iCs/>
          <w:sz w:val="24"/>
          <w:szCs w:val="24"/>
        </w:rPr>
        <w:t>Desarrollar los estudios de prefactibilidad y los diseños técnicos, operativos y financieros para el nuevo modelo de atención primaria en salud, garantizando su viabilidad y costo-eficiencia.</w:t>
      </w:r>
    </w:p>
    <w:p w14:paraId="578A7B84" w14:textId="6C5E9B69" w:rsidR="00BD44B3" w:rsidRPr="00D2450B" w:rsidRDefault="00BD44B3" w:rsidP="00420DA9">
      <w:pPr>
        <w:pStyle w:val="Prrafodelista"/>
        <w:numPr>
          <w:ilvl w:val="0"/>
          <w:numId w:val="39"/>
        </w:numPr>
        <w:spacing w:after="0" w:line="360" w:lineRule="auto"/>
        <w:jc w:val="both"/>
        <w:rPr>
          <w:rFonts w:ascii="Arial" w:hAnsi="Arial" w:cs="Arial"/>
          <w:i/>
          <w:iCs/>
          <w:color w:val="auto"/>
          <w:sz w:val="24"/>
          <w:szCs w:val="24"/>
        </w:rPr>
      </w:pPr>
      <w:r w:rsidRPr="00420DA9">
        <w:rPr>
          <w:rFonts w:ascii="Arial" w:hAnsi="Arial" w:cs="Arial"/>
          <w:i/>
          <w:iCs/>
          <w:color w:val="auto"/>
          <w:sz w:val="24"/>
          <w:szCs w:val="24"/>
        </w:rPr>
        <w:t xml:space="preserve">"Diseñar la estrategia pedagógica y los mecanismos de </w:t>
      </w:r>
      <w:proofErr w:type="spellStart"/>
      <w:r w:rsidRPr="00420DA9">
        <w:rPr>
          <w:rFonts w:ascii="Arial" w:hAnsi="Arial" w:cs="Arial"/>
          <w:i/>
          <w:iCs/>
          <w:color w:val="auto"/>
          <w:sz w:val="24"/>
          <w:szCs w:val="24"/>
        </w:rPr>
        <w:t>co-creación</w:t>
      </w:r>
      <w:proofErr w:type="spellEnd"/>
      <w:r w:rsidRPr="00420DA9">
        <w:rPr>
          <w:rFonts w:ascii="Arial" w:hAnsi="Arial" w:cs="Arial"/>
          <w:i/>
          <w:iCs/>
          <w:color w:val="auto"/>
          <w:sz w:val="24"/>
          <w:szCs w:val="24"/>
        </w:rPr>
        <w:t xml:space="preserve"> comunitaria que aseguren la apropiación social del cuidado de la salud y la corresponsabilidad ciudadana.</w:t>
      </w:r>
    </w:p>
    <w:p w14:paraId="6133B1F2" w14:textId="65FD6403" w:rsidR="003D78F2" w:rsidRPr="00D2450B" w:rsidRDefault="00986AD6" w:rsidP="00420DA9">
      <w:pPr>
        <w:pStyle w:val="Ttulo2"/>
        <w:numPr>
          <w:ilvl w:val="0"/>
          <w:numId w:val="44"/>
        </w:numPr>
        <w:spacing w:line="360" w:lineRule="auto"/>
        <w:jc w:val="both"/>
        <w:rPr>
          <w:rFonts w:ascii="Arial" w:eastAsia="Arial" w:hAnsi="Arial" w:cs="Arial"/>
          <w:b/>
          <w:bCs/>
          <w:color w:val="auto"/>
          <w:sz w:val="24"/>
          <w:szCs w:val="24"/>
        </w:rPr>
      </w:pPr>
      <w:bookmarkStart w:id="13" w:name="_Toc451778750"/>
      <w:r w:rsidRPr="00420DA9">
        <w:rPr>
          <w:rFonts w:ascii="Arial" w:hAnsi="Arial" w:cs="Arial"/>
          <w:b/>
          <w:bCs/>
          <w:color w:val="auto"/>
          <w:sz w:val="24"/>
          <w:szCs w:val="24"/>
        </w:rPr>
        <w:t>ÁRBOL DE OBJETIVOS</w:t>
      </w:r>
      <w:bookmarkEnd w:id="13"/>
      <w:r w:rsidRPr="00420DA9">
        <w:rPr>
          <w:rFonts w:ascii="Arial" w:eastAsia="Arial" w:hAnsi="Arial" w:cs="Arial"/>
          <w:b/>
          <w:bCs/>
          <w:color w:val="auto"/>
          <w:sz w:val="24"/>
          <w:szCs w:val="24"/>
        </w:rPr>
        <w:t>.</w:t>
      </w:r>
    </w:p>
    <w:p w14:paraId="37C40CEF" w14:textId="2DD1FC94" w:rsidR="00793524" w:rsidRPr="00420DA9" w:rsidRDefault="00793524" w:rsidP="00420DA9">
      <w:pPr>
        <w:spacing w:after="0" w:line="360" w:lineRule="auto"/>
        <w:jc w:val="both"/>
        <w:rPr>
          <w:rFonts w:ascii="Arial" w:eastAsia="Arial" w:hAnsi="Arial" w:cs="Arial"/>
          <w:color w:val="auto"/>
          <w:sz w:val="24"/>
          <w:szCs w:val="24"/>
        </w:rPr>
      </w:pPr>
      <w:r w:rsidRPr="00420DA9">
        <w:rPr>
          <w:rFonts w:ascii="Arial" w:eastAsia="Arial" w:hAnsi="Arial" w:cs="Arial"/>
          <w:color w:val="auto"/>
          <w:sz w:val="24"/>
          <w:szCs w:val="24"/>
        </w:rPr>
        <w:t>E</w:t>
      </w:r>
      <w:r w:rsidRPr="00420DA9">
        <w:rPr>
          <w:rFonts w:ascii="Arial" w:eastAsia="Arial" w:hAnsi="Arial" w:cs="Arial"/>
          <w:color w:val="auto"/>
          <w:sz w:val="24"/>
          <w:szCs w:val="24"/>
        </w:rPr>
        <w:t>l Árbol de Objetivos (también conocido como Árbol de Medios y Fines) es la copia en positivo del Árbol de Problemas. En la Metodología de Marco Lógico y la MGA, es el plano que asegura la coherencia del proyecto: las causas se transforman en medios (las raíces) y los efectos se transforman en fines (las ramas).</w:t>
      </w:r>
    </w:p>
    <w:p w14:paraId="0FCA58B7" w14:textId="14F5BB06" w:rsidR="00793524" w:rsidRPr="00420DA9" w:rsidRDefault="003D78F2" w:rsidP="00420DA9">
      <w:pPr>
        <w:spacing w:after="0" w:line="360" w:lineRule="auto"/>
        <w:jc w:val="both"/>
        <w:rPr>
          <w:rFonts w:ascii="Arial" w:hAnsi="Arial" w:cs="Arial"/>
          <w:color w:val="auto"/>
          <w:sz w:val="24"/>
          <w:szCs w:val="24"/>
        </w:rPr>
      </w:pPr>
      <w:r w:rsidRPr="00420DA9">
        <w:rPr>
          <w:rFonts w:ascii="Arial" w:eastAsia="Arial" w:hAnsi="Arial" w:cs="Arial"/>
          <w:color w:val="auto"/>
          <w:sz w:val="24"/>
          <w:szCs w:val="24"/>
        </w:rPr>
        <w:t xml:space="preserve">A </w:t>
      </w:r>
      <w:r w:rsidR="00793524" w:rsidRPr="00420DA9">
        <w:rPr>
          <w:rFonts w:ascii="Arial" w:eastAsia="Arial" w:hAnsi="Arial" w:cs="Arial"/>
          <w:color w:val="auto"/>
          <w:sz w:val="24"/>
          <w:szCs w:val="24"/>
        </w:rPr>
        <w:t>continuación,</w:t>
      </w:r>
      <w:r w:rsidRPr="00420DA9">
        <w:rPr>
          <w:rFonts w:ascii="Arial" w:eastAsia="Arial" w:hAnsi="Arial" w:cs="Arial"/>
          <w:color w:val="auto"/>
          <w:sz w:val="24"/>
          <w:szCs w:val="24"/>
        </w:rPr>
        <w:t xml:space="preserve"> se presenta el árbol de objetivos que orienta la definición de los mismos para efectos del proyecto, el cual evidencia la búsqueda de soluciones a las causas estructurales de la problemática y se presentan los aspectos que se esperan sean los efectos positivos del proyecto:</w:t>
      </w:r>
    </w:p>
    <w:p w14:paraId="13293946" w14:textId="4B15BB70" w:rsidR="00793524" w:rsidRPr="00793524" w:rsidRDefault="00793524" w:rsidP="00D2450B">
      <w:pPr>
        <w:spacing w:before="100" w:beforeAutospacing="1" w:after="100" w:afterAutospacing="1" w:line="360" w:lineRule="auto"/>
        <w:jc w:val="center"/>
        <w:rPr>
          <w:rFonts w:ascii="Arial" w:eastAsia="Times New Roman" w:hAnsi="Arial" w:cs="Arial"/>
          <w:color w:val="auto"/>
          <w:sz w:val="24"/>
          <w:szCs w:val="24"/>
          <w:lang w:val="es-CO" w:eastAsia="es-CO"/>
        </w:rPr>
      </w:pPr>
      <w:r w:rsidRPr="00420DA9">
        <w:rPr>
          <w:rFonts w:ascii="Arial" w:eastAsia="Times New Roman" w:hAnsi="Arial" w:cs="Arial"/>
          <w:noProof/>
          <w:color w:val="auto"/>
          <w:sz w:val="24"/>
          <w:szCs w:val="24"/>
          <w:lang w:val="es-CO" w:eastAsia="es-CO"/>
        </w:rPr>
        <w:drawing>
          <wp:inline distT="0" distB="0" distL="0" distR="0" wp14:anchorId="0A950D3B" wp14:editId="058B9BFE">
            <wp:extent cx="5352931" cy="2825750"/>
            <wp:effectExtent l="0" t="0" r="63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9388" cy="2829158"/>
                    </a:xfrm>
                    <a:prstGeom prst="rect">
                      <a:avLst/>
                    </a:prstGeom>
                    <a:noFill/>
                    <a:ln>
                      <a:noFill/>
                    </a:ln>
                  </pic:spPr>
                </pic:pic>
              </a:graphicData>
            </a:graphic>
          </wp:inline>
        </w:drawing>
      </w:r>
    </w:p>
    <w:p w14:paraId="49911747" w14:textId="77777777" w:rsidR="00AB5689" w:rsidRDefault="00AB5689" w:rsidP="00420DA9">
      <w:pPr>
        <w:spacing w:line="360" w:lineRule="auto"/>
        <w:jc w:val="both"/>
        <w:rPr>
          <w:rFonts w:ascii="Arial" w:hAnsi="Arial" w:cs="Arial"/>
          <w:color w:val="auto"/>
          <w:sz w:val="24"/>
          <w:szCs w:val="24"/>
        </w:rPr>
      </w:pPr>
    </w:p>
    <w:p w14:paraId="37C50F32" w14:textId="7B54F72C" w:rsidR="003B5459" w:rsidRPr="00420DA9" w:rsidRDefault="00793524" w:rsidP="00AB5689">
      <w:pPr>
        <w:spacing w:line="360" w:lineRule="auto"/>
        <w:jc w:val="both"/>
        <w:rPr>
          <w:rFonts w:ascii="Arial" w:hAnsi="Arial" w:cs="Arial"/>
          <w:color w:val="auto"/>
          <w:sz w:val="24"/>
          <w:szCs w:val="24"/>
        </w:rPr>
      </w:pPr>
      <w:r w:rsidRPr="00420DA9">
        <w:rPr>
          <w:rFonts w:ascii="Arial" w:hAnsi="Arial" w:cs="Arial"/>
          <w:color w:val="auto"/>
          <w:sz w:val="24"/>
          <w:szCs w:val="24"/>
        </w:rPr>
        <w:lastRenderedPageBreak/>
        <w:t xml:space="preserve">Otra manera seria: </w:t>
      </w:r>
      <w:r w:rsidR="00445C0C" w:rsidRPr="00420DA9">
        <w:rPr>
          <w:rFonts w:ascii="Arial" w:hAnsi="Arial" w:cs="Arial"/>
          <w:noProof/>
          <w:color w:val="auto"/>
          <w:sz w:val="24"/>
          <w:szCs w:val="24"/>
          <w:lang w:val="es-CO" w:eastAsia="es-CO"/>
        </w:rPr>
        <mc:AlternateContent>
          <mc:Choice Requires="wpg">
            <w:drawing>
              <wp:anchor distT="0" distB="0" distL="114300" distR="114300" simplePos="0" relativeHeight="251654656" behindDoc="0" locked="0" layoutInCell="1" allowOverlap="1" wp14:anchorId="54C9E0F8" wp14:editId="5FC87431">
                <wp:simplePos x="0" y="0"/>
                <wp:positionH relativeFrom="column">
                  <wp:posOffset>0</wp:posOffset>
                </wp:positionH>
                <wp:positionV relativeFrom="paragraph">
                  <wp:posOffset>317500</wp:posOffset>
                </wp:positionV>
                <wp:extent cx="5797550" cy="6964045"/>
                <wp:effectExtent l="0" t="0" r="12700" b="27305"/>
                <wp:wrapSquare wrapText="bothSides"/>
                <wp:docPr id="42" name="3 Grupo"/>
                <wp:cNvGraphicFramePr/>
                <a:graphic xmlns:a="http://schemas.openxmlformats.org/drawingml/2006/main">
                  <a:graphicData uri="http://schemas.microsoft.com/office/word/2010/wordprocessingGroup">
                    <wpg:wgp>
                      <wpg:cNvGrpSpPr/>
                      <wpg:grpSpPr>
                        <a:xfrm>
                          <a:off x="0" y="0"/>
                          <a:ext cx="5797550" cy="6964045"/>
                          <a:chOff x="0" y="0"/>
                          <a:chExt cx="6792901" cy="8160907"/>
                        </a:xfrm>
                      </wpg:grpSpPr>
                      <wpg:grpSp>
                        <wpg:cNvPr id="43" name="43 Grupo"/>
                        <wpg:cNvGrpSpPr/>
                        <wpg:grpSpPr>
                          <a:xfrm>
                            <a:off x="0" y="0"/>
                            <a:ext cx="6792901" cy="8160907"/>
                            <a:chOff x="0" y="0"/>
                            <a:chExt cx="6792901" cy="8160907"/>
                          </a:xfrm>
                        </wpg:grpSpPr>
                        <wpg:grpSp>
                          <wpg:cNvPr id="44" name="1 Grupo"/>
                          <wpg:cNvGrpSpPr/>
                          <wpg:grpSpPr>
                            <a:xfrm>
                              <a:off x="8213" y="0"/>
                              <a:ext cx="6784688" cy="8160907"/>
                              <a:chOff x="8213" y="0"/>
                              <a:chExt cx="6784688" cy="8160907"/>
                            </a:xfrm>
                          </wpg:grpSpPr>
                          <wps:wsp>
                            <wps:cNvPr id="45" name="67 Conector recto de flecha"/>
                            <wps:cNvCnPr/>
                            <wps:spPr>
                              <a:xfrm flipV="1">
                                <a:off x="5352741" y="3888433"/>
                                <a:ext cx="0" cy="379242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6" name="65 Conector recto de flecha"/>
                            <wps:cNvCnPr/>
                            <wps:spPr>
                              <a:xfrm flipV="1">
                                <a:off x="3408524" y="3888433"/>
                                <a:ext cx="1" cy="379242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7" name="63 Conector recto de flecha"/>
                            <wps:cNvCnPr/>
                            <wps:spPr>
                              <a:xfrm flipV="1">
                                <a:off x="1365298" y="3888433"/>
                                <a:ext cx="0" cy="379242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8" name="59 Conector recto de flecha"/>
                            <wps:cNvCnPr/>
                            <wps:spPr>
                              <a:xfrm flipH="1" flipV="1">
                                <a:off x="5208723" y="576064"/>
                                <a:ext cx="2" cy="208823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9" name="57 Conector recto de flecha"/>
                            <wps:cNvCnPr/>
                            <wps:spPr>
                              <a:xfrm flipV="1">
                                <a:off x="3408525" y="576064"/>
                                <a:ext cx="0" cy="208823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0" name="55 Conector recto de flecha"/>
                            <wps:cNvCnPr>
                              <a:stCxn id="54" idx="0"/>
                            </wps:cNvCnPr>
                            <wps:spPr>
                              <a:xfrm flipV="1">
                                <a:off x="1365298" y="576064"/>
                                <a:ext cx="0" cy="208823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1" name="7 Rectángulo redondeado"/>
                            <wps:cNvSpPr/>
                            <wps:spPr>
                              <a:xfrm>
                                <a:off x="672221" y="7114260"/>
                                <a:ext cx="1386154" cy="576064"/>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0ED8758E" w14:textId="77777777" w:rsidR="008459E0" w:rsidRDefault="008459E0" w:rsidP="00445C0C">
                                  <w:pPr>
                                    <w:rPr>
                                      <w:rFonts w:eastAsia="Times New Roman"/>
                                    </w:rPr>
                                  </w:pPr>
                                </w:p>
                              </w:txbxContent>
                            </wps:txbx>
                            <wps:bodyPr rtlCol="0" anchor="ctr"/>
                          </wps:wsp>
                          <wps:wsp>
                            <wps:cNvPr id="52" name="9 Rectángulo redondeado"/>
                            <wps:cNvSpPr/>
                            <wps:spPr>
                              <a:xfrm>
                                <a:off x="4686667" y="7115130"/>
                                <a:ext cx="1314146" cy="575194"/>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4445F4BE" w14:textId="77777777" w:rsidR="008459E0" w:rsidRDefault="008459E0" w:rsidP="00445C0C">
                                  <w:pPr>
                                    <w:rPr>
                                      <w:rFonts w:eastAsia="Times New Roman"/>
                                    </w:rPr>
                                  </w:pPr>
                                </w:p>
                              </w:txbxContent>
                            </wps:txbx>
                            <wps:bodyPr rtlCol="0" anchor="ctr"/>
                          </wps:wsp>
                          <wps:wsp>
                            <wps:cNvPr id="53" name="24 Rectángulo redondeado"/>
                            <wps:cNvSpPr/>
                            <wps:spPr>
                              <a:xfrm>
                                <a:off x="1032261" y="3312368"/>
                                <a:ext cx="5760640" cy="576064"/>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65F1DF07" w14:textId="77777777" w:rsidR="008459E0" w:rsidRDefault="008459E0" w:rsidP="00445C0C">
                                  <w:pPr>
                                    <w:rPr>
                                      <w:rFonts w:eastAsia="Times New Roman"/>
                                    </w:rPr>
                                  </w:pPr>
                                </w:p>
                              </w:txbxContent>
                            </wps:txbx>
                            <wps:bodyPr rtlCol="0" anchor="ctr"/>
                          </wps:wsp>
                          <wps:wsp>
                            <wps:cNvPr id="54" name="25 Rectángulo redondeado"/>
                            <wps:cNvSpPr/>
                            <wps:spPr>
                              <a:xfrm>
                                <a:off x="672221" y="2664296"/>
                                <a:ext cx="1386154" cy="52806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7DCE5B26" w14:textId="77777777" w:rsidR="008459E0" w:rsidRDefault="008459E0" w:rsidP="00445C0C">
                                  <w:pPr>
                                    <w:rPr>
                                      <w:rFonts w:eastAsia="Times New Roman"/>
                                    </w:rPr>
                                  </w:pPr>
                                </w:p>
                              </w:txbxContent>
                            </wps:txbx>
                            <wps:bodyPr rtlCol="0" anchor="ctr"/>
                          </wps:wsp>
                          <wps:wsp>
                            <wps:cNvPr id="55" name="26 Rectángulo redondeado"/>
                            <wps:cNvSpPr/>
                            <wps:spPr>
                              <a:xfrm>
                                <a:off x="2760453" y="2664296"/>
                                <a:ext cx="1278142" cy="52806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3B084C07" w14:textId="77777777" w:rsidR="008459E0" w:rsidRDefault="008459E0" w:rsidP="00445C0C">
                                  <w:pPr>
                                    <w:rPr>
                                      <w:rFonts w:eastAsia="Times New Roman"/>
                                    </w:rPr>
                                  </w:pPr>
                                </w:p>
                              </w:txbxContent>
                            </wps:txbx>
                            <wps:bodyPr rtlCol="0" anchor="ctr"/>
                          </wps:wsp>
                          <wps:wsp>
                            <wps:cNvPr id="56" name="27 Rectángulo redondeado"/>
                            <wps:cNvSpPr/>
                            <wps:spPr>
                              <a:xfrm>
                                <a:off x="4542652" y="2664296"/>
                                <a:ext cx="1314145" cy="52806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2C78C073" w14:textId="77777777" w:rsidR="008459E0" w:rsidRDefault="008459E0" w:rsidP="00445C0C">
                                  <w:pPr>
                                    <w:rPr>
                                      <w:rFonts w:eastAsia="Times New Roman"/>
                                    </w:rPr>
                                  </w:pPr>
                                </w:p>
                              </w:txbxContent>
                            </wps:txbx>
                            <wps:bodyPr rtlCol="0" anchor="ctr"/>
                          </wps:wsp>
                          <wps:wsp>
                            <wps:cNvPr id="57" name="38 Rectángulo redondeado"/>
                            <wps:cNvSpPr/>
                            <wps:spPr>
                              <a:xfrm>
                                <a:off x="672221" y="0"/>
                                <a:ext cx="6120680" cy="576064"/>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38A2CF68" w14:textId="77777777" w:rsidR="008459E0" w:rsidRDefault="008459E0" w:rsidP="00445C0C">
                                  <w:pPr>
                                    <w:rPr>
                                      <w:rFonts w:eastAsia="Times New Roman"/>
                                    </w:rPr>
                                  </w:pPr>
                                </w:p>
                              </w:txbxContent>
                            </wps:txbx>
                            <wps:bodyPr rtlCol="0" anchor="ctr"/>
                          </wps:wsp>
                          <wps:wsp>
                            <wps:cNvPr id="58" name="41 Rectángulo redondeado"/>
                            <wps:cNvSpPr/>
                            <wps:spPr>
                              <a:xfrm>
                                <a:off x="8213" y="6503475"/>
                                <a:ext cx="519991" cy="1657432"/>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449B2D79" w14:textId="77777777" w:rsidR="008459E0" w:rsidRPr="00B77BB2" w:rsidRDefault="008459E0" w:rsidP="00445C0C">
                                  <w:pPr>
                                    <w:pStyle w:val="NormalWeb"/>
                                    <w:spacing w:before="0" w:beforeAutospacing="0" w:after="0" w:afterAutospacing="0"/>
                                    <w:jc w:val="center"/>
                                    <w:rPr>
                                      <w:sz w:val="18"/>
                                    </w:rPr>
                                  </w:pPr>
                                  <w:r w:rsidRPr="00B77BB2">
                                    <w:rPr>
                                      <w:rFonts w:asciiTheme="minorHAnsi" w:hAnsi="Calibri" w:cstheme="minorBidi"/>
                                      <w:color w:val="000000" w:themeColor="dark1"/>
                                      <w:kern w:val="24"/>
                                      <w:szCs w:val="36"/>
                                    </w:rPr>
                                    <w:t>Medios Indirectos</w:t>
                                  </w:r>
                                </w:p>
                              </w:txbxContent>
                            </wps:txbx>
                            <wps:bodyPr vert="vert270" rtlCol="0" anchor="ctr"/>
                          </wps:wsp>
                          <wps:wsp>
                            <wps:cNvPr id="59" name="42 Rectángulo redondeado"/>
                            <wps:cNvSpPr/>
                            <wps:spPr>
                              <a:xfrm>
                                <a:off x="8213" y="3312369"/>
                                <a:ext cx="952040" cy="576064"/>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1111886" w14:textId="77777777" w:rsidR="008459E0" w:rsidRPr="00B77BB2" w:rsidRDefault="008459E0" w:rsidP="00445C0C">
                                  <w:pPr>
                                    <w:pStyle w:val="NormalWeb"/>
                                    <w:spacing w:before="0" w:beforeAutospacing="0" w:after="0" w:afterAutospacing="0"/>
                                    <w:jc w:val="center"/>
                                    <w:rPr>
                                      <w:sz w:val="22"/>
                                    </w:rPr>
                                  </w:pPr>
                                  <w:r w:rsidRPr="00B77BB2">
                                    <w:rPr>
                                      <w:rFonts w:asciiTheme="minorHAnsi" w:hAnsi="Calibri" w:cstheme="minorBidi"/>
                                      <w:color w:val="000000" w:themeColor="dark1"/>
                                      <w:kern w:val="24"/>
                                      <w:szCs w:val="28"/>
                                      <w:lang w:val="es-CO"/>
                                    </w:rPr>
                                    <w:t>Objetivo  Central</w:t>
                                  </w:r>
                                </w:p>
                              </w:txbxContent>
                            </wps:txbx>
                            <wps:bodyPr rtlCol="0" anchor="ctr"/>
                          </wps:wsp>
                        </wpg:grpSp>
                        <wps:wsp>
                          <wps:cNvPr id="88" name="29 Rectángulo redondeado"/>
                          <wps:cNvSpPr/>
                          <wps:spPr>
                            <a:xfrm>
                              <a:off x="0" y="4089924"/>
                              <a:ext cx="528205" cy="184712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429B3B83" w14:textId="77777777" w:rsidR="008459E0" w:rsidRPr="00B77BB2" w:rsidRDefault="008459E0" w:rsidP="00445C0C">
                                <w:pPr>
                                  <w:pStyle w:val="NormalWeb"/>
                                  <w:spacing w:before="0" w:beforeAutospacing="0" w:after="0" w:afterAutospacing="0"/>
                                  <w:jc w:val="center"/>
                                  <w:rPr>
                                    <w:sz w:val="20"/>
                                  </w:rPr>
                                </w:pPr>
                                <w:r w:rsidRPr="00B77BB2">
                                  <w:rPr>
                                    <w:rFonts w:asciiTheme="minorHAnsi" w:hAnsi="Calibri" w:cstheme="minorBidi"/>
                                    <w:color w:val="000000" w:themeColor="dark1"/>
                                    <w:kern w:val="24"/>
                                    <w:sz w:val="28"/>
                                    <w:szCs w:val="36"/>
                                  </w:rPr>
                                  <w:t>Medios Directos</w:t>
                                </w:r>
                              </w:p>
                            </w:txbxContent>
                          </wps:txbx>
                          <wps:bodyPr vert="vert270" rtlCol="0" anchor="ctr"/>
                        </wps:wsp>
                        <wps:wsp>
                          <wps:cNvPr id="89" name="30 Rectángulo redondeado"/>
                          <wps:cNvSpPr/>
                          <wps:spPr>
                            <a:xfrm>
                              <a:off x="24149" y="345508"/>
                              <a:ext cx="528205" cy="1392156"/>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32771CD3" w14:textId="77777777" w:rsidR="008459E0" w:rsidRPr="00B77BB2" w:rsidRDefault="008459E0" w:rsidP="00445C0C">
                                <w:pPr>
                                  <w:pStyle w:val="NormalWeb"/>
                                  <w:spacing w:before="0" w:beforeAutospacing="0" w:after="0" w:afterAutospacing="0"/>
                                  <w:jc w:val="center"/>
                                  <w:rPr>
                                    <w:sz w:val="20"/>
                                  </w:rPr>
                                </w:pPr>
                                <w:r w:rsidRPr="00B77BB2">
                                  <w:rPr>
                                    <w:rFonts w:asciiTheme="minorHAnsi" w:hAnsi="Calibri" w:cstheme="minorBidi"/>
                                    <w:color w:val="000000" w:themeColor="dark1"/>
                                    <w:kern w:val="24"/>
                                    <w:szCs w:val="32"/>
                                  </w:rPr>
                                  <w:t>Fines Indirectos</w:t>
                                </w:r>
                              </w:p>
                            </w:txbxContent>
                          </wps:txbx>
                          <wps:bodyPr vert="vert270" rtlCol="0" anchor="ctr"/>
                        </wps:wsp>
                        <wps:wsp>
                          <wps:cNvPr id="90" name="31 Rectángulo redondeado"/>
                          <wps:cNvSpPr/>
                          <wps:spPr>
                            <a:xfrm>
                              <a:off x="24149" y="1785668"/>
                              <a:ext cx="528205" cy="1392156"/>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06F7CB12" w14:textId="77777777" w:rsidR="008459E0" w:rsidRPr="00B77BB2" w:rsidRDefault="008459E0" w:rsidP="00445C0C">
                                <w:pPr>
                                  <w:pStyle w:val="NormalWeb"/>
                                  <w:spacing w:before="0" w:beforeAutospacing="0" w:after="0" w:afterAutospacing="0"/>
                                  <w:jc w:val="center"/>
                                  <w:rPr>
                                    <w:sz w:val="22"/>
                                  </w:rPr>
                                </w:pPr>
                                <w:r w:rsidRPr="00B77BB2">
                                  <w:rPr>
                                    <w:rFonts w:asciiTheme="minorHAnsi" w:hAnsi="Calibri" w:cstheme="minorBidi"/>
                                    <w:color w:val="000000" w:themeColor="dark1"/>
                                    <w:kern w:val="24"/>
                                    <w:sz w:val="28"/>
                                    <w:szCs w:val="32"/>
                                  </w:rPr>
                                  <w:t>Fines Directos</w:t>
                                </w:r>
                              </w:p>
                            </w:txbxContent>
                          </wps:txbx>
                          <wps:bodyPr vert="vert270" rtlCol="0" anchor="ctr"/>
                        </wps:wsp>
                      </wpg:grpSp>
                      <wps:wsp>
                        <wps:cNvPr id="91" name="8 Rectángulo redondeado"/>
                        <wps:cNvSpPr/>
                        <wps:spPr>
                          <a:xfrm>
                            <a:off x="2760453" y="6922236"/>
                            <a:ext cx="1278142" cy="768088"/>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17311C63" w14:textId="77777777" w:rsidR="008459E0" w:rsidRDefault="008459E0" w:rsidP="00445C0C">
                              <w:pPr>
                                <w:rPr>
                                  <w:rFonts w:eastAsia="Times New Roman"/>
                                </w:rPr>
                              </w:pPr>
                            </w:p>
                          </w:txbxContent>
                        </wps:txbx>
                        <wps:bodyPr rtlCol="0" anchor="ctr"/>
                      </wps:wsp>
                      <wps:wsp>
                        <wps:cNvPr id="92" name="32 Rectángulo redondeado"/>
                        <wps:cNvSpPr/>
                        <wps:spPr>
                          <a:xfrm>
                            <a:off x="672221" y="4459677"/>
                            <a:ext cx="1872208" cy="194413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66DA7445" w14:textId="23BB9583" w:rsidR="008459E0" w:rsidRDefault="008459E0" w:rsidP="00445C0C">
                              <w:pPr>
                                <w:pStyle w:val="NormalWeb"/>
                                <w:spacing w:before="0" w:beforeAutospacing="0" w:after="0" w:afterAutospacing="0"/>
                                <w:jc w:val="center"/>
                              </w:pPr>
                            </w:p>
                          </w:txbxContent>
                        </wps:txbx>
                        <wps:bodyPr rtlCol="0" anchor="ctr"/>
                      </wps:wsp>
                      <wps:wsp>
                        <wps:cNvPr id="93" name="33 Rectángulo redondeado"/>
                        <wps:cNvSpPr/>
                        <wps:spPr>
                          <a:xfrm>
                            <a:off x="4686668" y="4593980"/>
                            <a:ext cx="1602178" cy="1809827"/>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7D96A3E4" w14:textId="2067EA5A" w:rsidR="008459E0" w:rsidRDefault="008459E0" w:rsidP="00445C0C">
                              <w:pPr>
                                <w:pStyle w:val="NormalWeb"/>
                                <w:spacing w:before="0" w:beforeAutospacing="0" w:after="0" w:afterAutospacing="0"/>
                              </w:pPr>
                            </w:p>
                          </w:txbxContent>
                        </wps:txbx>
                        <wps:bodyPr rtlCol="0" anchor="ctr"/>
                      </wps:wsp>
                      <wps:wsp>
                        <wps:cNvPr id="94" name="8 Rectángulo redondeado"/>
                        <wps:cNvSpPr/>
                        <wps:spPr>
                          <a:xfrm>
                            <a:off x="2778455" y="4593980"/>
                            <a:ext cx="1422158" cy="1809827"/>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6AAE18F6" w14:textId="7A72C7CD" w:rsidR="008459E0" w:rsidRDefault="008459E0" w:rsidP="00445C0C">
                              <w:pPr>
                                <w:pStyle w:val="NormalWeb"/>
                                <w:spacing w:before="0" w:beforeAutospacing="0" w:after="0" w:afterAutospacing="0"/>
                              </w:pPr>
                            </w:p>
                          </w:txbxContent>
                        </wps:txbx>
                        <wps:bodyPr rtlCol="0" anchor="ctr"/>
                      </wps:wsp>
                      <wps:wsp>
                        <wps:cNvPr id="95" name="35 Rectángulo redondeado"/>
                        <wps:cNvSpPr/>
                        <wps:spPr>
                          <a:xfrm>
                            <a:off x="672221" y="952096"/>
                            <a:ext cx="1386154" cy="648073"/>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12439892" w14:textId="77777777" w:rsidR="008459E0" w:rsidRDefault="008459E0" w:rsidP="00445C0C">
                              <w:pPr>
                                <w:rPr>
                                  <w:rFonts w:eastAsia="Times New Roman"/>
                                </w:rPr>
                              </w:pPr>
                            </w:p>
                          </w:txbxContent>
                        </wps:txbx>
                        <wps:bodyPr rtlCol="0" anchor="ctr"/>
                      </wps:wsp>
                      <wps:wsp>
                        <wps:cNvPr id="96" name="36 Rectángulo redondeado"/>
                        <wps:cNvSpPr/>
                        <wps:spPr>
                          <a:xfrm>
                            <a:off x="4542651" y="891047"/>
                            <a:ext cx="1314146" cy="966629"/>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426AEDAA" w14:textId="77777777" w:rsidR="008459E0" w:rsidRDefault="008459E0" w:rsidP="00445C0C">
                              <w:pPr>
                                <w:rPr>
                                  <w:rFonts w:eastAsia="Times New Roman"/>
                                </w:rPr>
                              </w:pPr>
                            </w:p>
                          </w:txbxContent>
                        </wps:txbx>
                        <wps:bodyPr rtlCol="0" anchor="ctr"/>
                      </wps:wsp>
                      <wps:wsp>
                        <wps:cNvPr id="97" name="8 Rectángulo redondeado"/>
                        <wps:cNvSpPr/>
                        <wps:spPr>
                          <a:xfrm>
                            <a:off x="2760453" y="1049085"/>
                            <a:ext cx="1278142" cy="623092"/>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112128D6" w14:textId="77777777" w:rsidR="008459E0" w:rsidRDefault="008459E0" w:rsidP="00445C0C">
                              <w:pPr>
                                <w:rPr>
                                  <w:rFonts w:eastAsia="Times New Roman"/>
                                </w:rPr>
                              </w:pP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54C9E0F8" id="3 Grupo" o:spid="_x0000_s1057" style="position:absolute;left:0;text-align:left;margin-left:0;margin-top:25pt;width:456.5pt;height:548.35pt;z-index:251654656;mso-width-relative:margin;mso-height-relative:margin" coordsize="67929,81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">
                <v:group id="43 Grupo" o:spid="_x0000_s1058" style="position:absolute;width:67929;height:81609" coordsize="67929,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1 Grupo" o:spid="_x0000_s1059" style="position:absolute;left:82;width:67847;height:81609" coordorigin="82" coordsize="67846,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67 Conector recto de flecha" o:spid="_x0000_s1060" type="#_x0000_t32" style="position:absolute;left:53527;top:38884;width:0;height:379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" strokecolor="black [3213]" strokeweight="1.5pt">
                      <v:stroke endarrow="open" joinstyle="miter"/>
                    </v:shape>
                    <v:shape id="65 Conector recto de flecha" o:spid="_x0000_s1061" type="#_x0000_t32" style="position:absolute;left:34085;top:38884;width:0;height:379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" strokecolor="black [3213]" strokeweight="1.5pt">
                      <v:stroke endarrow="open" joinstyle="miter"/>
                    </v:shape>
                    <v:shape id="63 Conector recto de flecha" o:spid="_x0000_s1062" type="#_x0000_t32" style="position:absolute;left:13652;top:38884;width:0;height:379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" strokecolor="black [3213]" strokeweight="1.5pt">
                      <v:stroke endarrow="open" joinstyle="miter"/>
                    </v:shape>
                    <v:shape id="59 Conector recto de flecha" o:spid="_x0000_s1063" type="#_x0000_t32" style="position:absolute;left:52087;top:5760;width:0;height:2088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" strokecolor="black [3213]" strokeweight="1.5pt">
                      <v:stroke endarrow="open" joinstyle="miter"/>
                    </v:shape>
                    <v:shape id="57 Conector recto de flecha" o:spid="_x0000_s1064" type="#_x0000_t32" style="position:absolute;left:34085;top:5760;width:0;height:208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" strokecolor="black [3213]" strokeweight="1.5pt">
                      <v:stroke endarrow="open" joinstyle="miter"/>
                    </v:shape>
                    <v:shape id="55 Conector recto de flecha" o:spid="_x0000_s1065" type="#_x0000_t32" style="position:absolute;left:13652;top:5760;width:0;height:208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" strokecolor="black [3213]" strokeweight="1.5pt">
                      <v:stroke endarrow="open" joinstyle="miter"/>
                    </v:shape>
                    <v:roundrect id="7 Rectángulo redondeado" o:spid="_x0000_s1066" style="position:absolute;left:6722;top:71142;width:13861;height:57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" fillcolor="white [3201]" strokecolor="#a5a5a5 [3206]" strokeweight="1pt">
                      <v:stroke joinstyle="miter"/>
                      <v:textbox>
                        <w:txbxContent>
                          <w:p w14:paraId="0ED8758E" w14:textId="77777777" w:rsidR="008459E0" w:rsidRDefault="008459E0" w:rsidP="00445C0C">
                            <w:pPr>
                              <w:rPr>
                                <w:rFonts w:eastAsia="Times New Roman"/>
                              </w:rPr>
                            </w:pPr>
                          </w:p>
                        </w:txbxContent>
                      </v:textbox>
                    </v:roundrect>
                    <v:roundrect id="9 Rectángulo redondeado" o:spid="_x0000_s1067" style="position:absolute;left:46866;top:71151;width:13142;height:57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" fillcolor="white [3201]" strokecolor="#a5a5a5 [3206]" strokeweight="1pt">
                      <v:stroke joinstyle="miter"/>
                      <v:textbox>
                        <w:txbxContent>
                          <w:p w14:paraId="4445F4BE" w14:textId="77777777" w:rsidR="008459E0" w:rsidRDefault="008459E0" w:rsidP="00445C0C">
                            <w:pPr>
                              <w:rPr>
                                <w:rFonts w:eastAsia="Times New Roman"/>
                              </w:rPr>
                            </w:pPr>
                          </w:p>
                        </w:txbxContent>
                      </v:textbox>
                    </v:roundrect>
                    <v:roundrect id="24 Rectángulo redondeado" o:spid="_x0000_s1068" style="position:absolute;left:10322;top:33123;width:57607;height:57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" fillcolor="white [3201]" strokecolor="#5b9bd5 [3204]" strokeweight="1pt">
                      <v:stroke joinstyle="miter"/>
                      <v:textbox>
                        <w:txbxContent>
                          <w:p w14:paraId="65F1DF07" w14:textId="77777777" w:rsidR="008459E0" w:rsidRDefault="008459E0" w:rsidP="00445C0C">
                            <w:pPr>
                              <w:rPr>
                                <w:rFonts w:eastAsia="Times New Roman"/>
                              </w:rPr>
                            </w:pPr>
                          </w:p>
                        </w:txbxContent>
                      </v:textbox>
                    </v:roundrect>
                    <v:roundrect id="25 Rectángulo redondeado" o:spid="_x0000_s1069" style="position:absolute;left:6722;top:26642;width:13861;height:52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" fillcolor="white [3201]" strokecolor="#a5a5a5 [3206]" strokeweight="1pt">
                      <v:stroke joinstyle="miter"/>
                      <v:textbox>
                        <w:txbxContent>
                          <w:p w14:paraId="7DCE5B26" w14:textId="77777777" w:rsidR="008459E0" w:rsidRDefault="008459E0" w:rsidP="00445C0C">
                            <w:pPr>
                              <w:rPr>
                                <w:rFonts w:eastAsia="Times New Roman"/>
                              </w:rPr>
                            </w:pPr>
                          </w:p>
                        </w:txbxContent>
                      </v:textbox>
                    </v:roundrect>
                    <v:roundrect id="26 Rectángulo redondeado" o:spid="_x0000_s1070" style="position:absolute;left:27604;top:26642;width:12781;height:52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" fillcolor="white [3201]" strokecolor="#a5a5a5 [3206]" strokeweight="1pt">
                      <v:stroke joinstyle="miter"/>
                      <v:textbox>
                        <w:txbxContent>
                          <w:p w14:paraId="3B084C07" w14:textId="77777777" w:rsidR="008459E0" w:rsidRDefault="008459E0" w:rsidP="00445C0C">
                            <w:pPr>
                              <w:rPr>
                                <w:rFonts w:eastAsia="Times New Roman"/>
                              </w:rPr>
                            </w:pPr>
                          </w:p>
                        </w:txbxContent>
                      </v:textbox>
                    </v:roundrect>
                    <v:roundrect id="27 Rectángulo redondeado" o:spid="_x0000_s1071" style="position:absolute;left:45426;top:26642;width:13141;height:52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" fillcolor="white [3201]" strokecolor="#a5a5a5 [3206]" strokeweight="1pt">
                      <v:stroke joinstyle="miter"/>
                      <v:textbox>
                        <w:txbxContent>
                          <w:p w14:paraId="2C78C073" w14:textId="77777777" w:rsidR="008459E0" w:rsidRDefault="008459E0" w:rsidP="00445C0C">
                            <w:pPr>
                              <w:rPr>
                                <w:rFonts w:eastAsia="Times New Roman"/>
                              </w:rPr>
                            </w:pPr>
                          </w:p>
                        </w:txbxContent>
                      </v:textbox>
                    </v:roundrect>
                    <v:roundrect id="38 Rectángulo redondeado" o:spid="_x0000_s1072" style="position:absolute;left:6722;width:61207;height:57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" fillcolor="white [3201]" strokecolor="#a5a5a5 [3206]" strokeweight="1pt">
                      <v:stroke joinstyle="miter"/>
                      <v:textbox>
                        <w:txbxContent>
                          <w:p w14:paraId="38A2CF68" w14:textId="77777777" w:rsidR="008459E0" w:rsidRDefault="008459E0" w:rsidP="00445C0C">
                            <w:pPr>
                              <w:rPr>
                                <w:rFonts w:eastAsia="Times New Roman"/>
                              </w:rPr>
                            </w:pPr>
                          </w:p>
                        </w:txbxContent>
                      </v:textbox>
                    </v:roundrect>
                    <v:roundrect id="41 Rectángulo redondeado" o:spid="_x0000_s1073" style="position:absolute;left:82;top:65034;width:5200;height:16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" fillcolor="white [3201]" strokecolor="#a5a5a5 [3206]" strokeweight="1pt">
                      <v:stroke joinstyle="miter"/>
                      <v:textbox style="layout-flow:vertical;mso-layout-flow-alt:bottom-to-top">
                        <w:txbxContent>
                          <w:p w14:paraId="449B2D79" w14:textId="77777777" w:rsidR="008459E0" w:rsidRPr="00B77BB2" w:rsidRDefault="008459E0" w:rsidP="00445C0C">
                            <w:pPr>
                              <w:pStyle w:val="NormalWeb"/>
                              <w:spacing w:before="0" w:beforeAutospacing="0" w:after="0" w:afterAutospacing="0"/>
                              <w:jc w:val="center"/>
                              <w:rPr>
                                <w:sz w:val="18"/>
                              </w:rPr>
                            </w:pPr>
                            <w:r w:rsidRPr="00B77BB2">
                              <w:rPr>
                                <w:rFonts w:asciiTheme="minorHAnsi" w:hAnsi="Calibri" w:cstheme="minorBidi"/>
                                <w:color w:val="000000" w:themeColor="dark1"/>
                                <w:kern w:val="24"/>
                                <w:szCs w:val="36"/>
                              </w:rPr>
                              <w:t>Medios Indirectos</w:t>
                            </w:r>
                          </w:p>
                        </w:txbxContent>
                      </v:textbox>
                    </v:roundrect>
                    <v:roundrect id="42 Rectángulo redondeado" o:spid="_x0000_s1074" style="position:absolute;left:82;top:33123;width:9520;height:57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" fillcolor="white [3201]" strokecolor="#5b9bd5 [3204]" strokeweight="1pt">
                      <v:stroke joinstyle="miter"/>
                      <v:textbox>
                        <w:txbxContent>
                          <w:p w14:paraId="11111886" w14:textId="77777777" w:rsidR="008459E0" w:rsidRPr="00B77BB2" w:rsidRDefault="008459E0" w:rsidP="00445C0C">
                            <w:pPr>
                              <w:pStyle w:val="NormalWeb"/>
                              <w:spacing w:before="0" w:beforeAutospacing="0" w:after="0" w:afterAutospacing="0"/>
                              <w:jc w:val="center"/>
                              <w:rPr>
                                <w:sz w:val="22"/>
                              </w:rPr>
                            </w:pPr>
                            <w:r w:rsidRPr="00B77BB2">
                              <w:rPr>
                                <w:rFonts w:asciiTheme="minorHAnsi" w:hAnsi="Calibri" w:cstheme="minorBidi"/>
                                <w:color w:val="000000" w:themeColor="dark1"/>
                                <w:kern w:val="24"/>
                                <w:szCs w:val="28"/>
                                <w:lang w:val="es-CO"/>
                              </w:rPr>
                              <w:t>Objetivo  Central</w:t>
                            </w:r>
                          </w:p>
                        </w:txbxContent>
                      </v:textbox>
                    </v:roundrect>
                  </v:group>
                  <v:roundrect id="29 Rectángulo redondeado" o:spid="_x0000_s1075" style="position:absolute;top:40899;width:5282;height:184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" fillcolor="white [3201]" strokecolor="#a5a5a5 [3206]" strokeweight="1pt">
                    <v:stroke joinstyle="miter"/>
                    <v:textbox style="layout-flow:vertical;mso-layout-flow-alt:bottom-to-top">
                      <w:txbxContent>
                        <w:p w14:paraId="429B3B83" w14:textId="77777777" w:rsidR="008459E0" w:rsidRPr="00B77BB2" w:rsidRDefault="008459E0" w:rsidP="00445C0C">
                          <w:pPr>
                            <w:pStyle w:val="NormalWeb"/>
                            <w:spacing w:before="0" w:beforeAutospacing="0" w:after="0" w:afterAutospacing="0"/>
                            <w:jc w:val="center"/>
                            <w:rPr>
                              <w:sz w:val="20"/>
                            </w:rPr>
                          </w:pPr>
                          <w:r w:rsidRPr="00B77BB2">
                            <w:rPr>
                              <w:rFonts w:asciiTheme="minorHAnsi" w:hAnsi="Calibri" w:cstheme="minorBidi"/>
                              <w:color w:val="000000" w:themeColor="dark1"/>
                              <w:kern w:val="24"/>
                              <w:sz w:val="28"/>
                              <w:szCs w:val="36"/>
                            </w:rPr>
                            <w:t>Medios Directos</w:t>
                          </w:r>
                        </w:p>
                      </w:txbxContent>
                    </v:textbox>
                  </v:roundrect>
                  <v:roundrect id="30 Rectángulo redondeado" o:spid="_x0000_s1076" style="position:absolute;left:241;top:3455;width:5282;height:139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" fillcolor="white [3201]" strokecolor="#a5a5a5 [3206]" strokeweight="1pt">
                    <v:stroke joinstyle="miter"/>
                    <v:textbox style="layout-flow:vertical;mso-layout-flow-alt:bottom-to-top">
                      <w:txbxContent>
                        <w:p w14:paraId="32771CD3" w14:textId="77777777" w:rsidR="008459E0" w:rsidRPr="00B77BB2" w:rsidRDefault="008459E0" w:rsidP="00445C0C">
                          <w:pPr>
                            <w:pStyle w:val="NormalWeb"/>
                            <w:spacing w:before="0" w:beforeAutospacing="0" w:after="0" w:afterAutospacing="0"/>
                            <w:jc w:val="center"/>
                            <w:rPr>
                              <w:sz w:val="20"/>
                            </w:rPr>
                          </w:pPr>
                          <w:r w:rsidRPr="00B77BB2">
                            <w:rPr>
                              <w:rFonts w:asciiTheme="minorHAnsi" w:hAnsi="Calibri" w:cstheme="minorBidi"/>
                              <w:color w:val="000000" w:themeColor="dark1"/>
                              <w:kern w:val="24"/>
                              <w:szCs w:val="32"/>
                            </w:rPr>
                            <w:t>Fines Indirectos</w:t>
                          </w:r>
                        </w:p>
                      </w:txbxContent>
                    </v:textbox>
                  </v:roundrect>
                  <v:roundrect id="31 Rectángulo redondeado" o:spid="_x0000_s1077" style="position:absolute;left:241;top:17856;width:5282;height:139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" fillcolor="white [3201]" strokecolor="#a5a5a5 [3206]" strokeweight="1pt">
                    <v:stroke joinstyle="miter"/>
                    <v:textbox style="layout-flow:vertical;mso-layout-flow-alt:bottom-to-top">
                      <w:txbxContent>
                        <w:p w14:paraId="06F7CB12" w14:textId="77777777" w:rsidR="008459E0" w:rsidRPr="00B77BB2" w:rsidRDefault="008459E0" w:rsidP="00445C0C">
                          <w:pPr>
                            <w:pStyle w:val="NormalWeb"/>
                            <w:spacing w:before="0" w:beforeAutospacing="0" w:after="0" w:afterAutospacing="0"/>
                            <w:jc w:val="center"/>
                            <w:rPr>
                              <w:sz w:val="22"/>
                            </w:rPr>
                          </w:pPr>
                          <w:r w:rsidRPr="00B77BB2">
                            <w:rPr>
                              <w:rFonts w:asciiTheme="minorHAnsi" w:hAnsi="Calibri" w:cstheme="minorBidi"/>
                              <w:color w:val="000000" w:themeColor="dark1"/>
                              <w:kern w:val="24"/>
                              <w:sz w:val="28"/>
                              <w:szCs w:val="32"/>
                            </w:rPr>
                            <w:t>Fines Directos</w:t>
                          </w:r>
                        </w:p>
                      </w:txbxContent>
                    </v:textbox>
                  </v:roundrect>
                </v:group>
                <v:roundrect id="8 Rectángulo redondeado" o:spid="_x0000_s1078" style="position:absolute;left:27604;top:69222;width:12781;height:7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" fillcolor="white [3201]" strokecolor="#a5a5a5 [3206]" strokeweight="1pt">
                  <v:stroke joinstyle="miter"/>
                  <v:textbox>
                    <w:txbxContent>
                      <w:p w14:paraId="17311C63" w14:textId="77777777" w:rsidR="008459E0" w:rsidRDefault="008459E0" w:rsidP="00445C0C">
                        <w:pPr>
                          <w:rPr>
                            <w:rFonts w:eastAsia="Times New Roman"/>
                          </w:rPr>
                        </w:pPr>
                      </w:p>
                    </w:txbxContent>
                  </v:textbox>
                </v:roundrect>
                <v:roundrect id="32 Rectángulo redondeado" o:spid="_x0000_s1079" style="position:absolute;left:6722;top:44596;width:18722;height:19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" fillcolor="white [3201]" strokecolor="#a5a5a5 [3206]" strokeweight="1pt">
                  <v:stroke joinstyle="miter"/>
                  <v:textbox>
                    <w:txbxContent>
                      <w:p w14:paraId="66DA7445" w14:textId="23BB9583" w:rsidR="008459E0" w:rsidRDefault="008459E0" w:rsidP="00445C0C">
                        <w:pPr>
                          <w:pStyle w:val="NormalWeb"/>
                          <w:spacing w:before="0" w:beforeAutospacing="0" w:after="0" w:afterAutospacing="0"/>
                          <w:jc w:val="center"/>
                        </w:pPr>
                      </w:p>
                    </w:txbxContent>
                  </v:textbox>
                </v:roundrect>
                <v:roundrect id="33 Rectángulo redondeado" o:spid="_x0000_s1080" style="position:absolute;left:46866;top:45939;width:16022;height:180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" fillcolor="white [3201]" strokecolor="#a5a5a5 [3206]" strokeweight="1pt">
                  <v:stroke joinstyle="miter"/>
                  <v:textbox>
                    <w:txbxContent>
                      <w:p w14:paraId="7D96A3E4" w14:textId="2067EA5A" w:rsidR="008459E0" w:rsidRDefault="008459E0" w:rsidP="00445C0C">
                        <w:pPr>
                          <w:pStyle w:val="NormalWeb"/>
                          <w:spacing w:before="0" w:beforeAutospacing="0" w:after="0" w:afterAutospacing="0"/>
                        </w:pPr>
                      </w:p>
                    </w:txbxContent>
                  </v:textbox>
                </v:roundrect>
                <v:roundrect id="8 Rectángulo redondeado" o:spid="_x0000_s1081" style="position:absolute;left:27784;top:45939;width:14222;height:180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" fillcolor="white [3201]" strokecolor="#a5a5a5 [3206]" strokeweight="1pt">
                  <v:stroke joinstyle="miter"/>
                  <v:textbox>
                    <w:txbxContent>
                      <w:p w14:paraId="6AAE18F6" w14:textId="7A72C7CD" w:rsidR="008459E0" w:rsidRDefault="008459E0" w:rsidP="00445C0C">
                        <w:pPr>
                          <w:pStyle w:val="NormalWeb"/>
                          <w:spacing w:before="0" w:beforeAutospacing="0" w:after="0" w:afterAutospacing="0"/>
                        </w:pPr>
                      </w:p>
                    </w:txbxContent>
                  </v:textbox>
                </v:roundrect>
                <v:roundrect id="35 Rectángulo redondeado" o:spid="_x0000_s1082" style="position:absolute;left:6722;top:9520;width:13861;height:64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" fillcolor="white [3201]" strokecolor="#a5a5a5 [3206]" strokeweight="1pt">
                  <v:stroke joinstyle="miter"/>
                  <v:textbox>
                    <w:txbxContent>
                      <w:p w14:paraId="12439892" w14:textId="77777777" w:rsidR="008459E0" w:rsidRDefault="008459E0" w:rsidP="00445C0C">
                        <w:pPr>
                          <w:rPr>
                            <w:rFonts w:eastAsia="Times New Roman"/>
                          </w:rPr>
                        </w:pPr>
                      </w:p>
                    </w:txbxContent>
                  </v:textbox>
                </v:roundrect>
                <v:roundrect id="36 Rectángulo redondeado" o:spid="_x0000_s1083" style="position:absolute;left:45426;top:8910;width:13141;height:96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" fillcolor="white [3201]" strokecolor="#a5a5a5 [3206]" strokeweight="1pt">
                  <v:stroke joinstyle="miter"/>
                  <v:textbox>
                    <w:txbxContent>
                      <w:p w14:paraId="426AEDAA" w14:textId="77777777" w:rsidR="008459E0" w:rsidRDefault="008459E0" w:rsidP="00445C0C">
                        <w:pPr>
                          <w:rPr>
                            <w:rFonts w:eastAsia="Times New Roman"/>
                          </w:rPr>
                        </w:pPr>
                      </w:p>
                    </w:txbxContent>
                  </v:textbox>
                </v:roundrect>
                <v:roundrect id="8 Rectángulo redondeado" o:spid="_x0000_s1084" style="position:absolute;left:27604;top:10490;width:12781;height:62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" fillcolor="white [3201]" strokecolor="#a5a5a5 [3206]" strokeweight="1pt">
                  <v:stroke joinstyle="miter"/>
                  <v:textbox>
                    <w:txbxContent>
                      <w:p w14:paraId="112128D6" w14:textId="77777777" w:rsidR="008459E0" w:rsidRDefault="008459E0" w:rsidP="00445C0C">
                        <w:pPr>
                          <w:rPr>
                            <w:rFonts w:eastAsia="Times New Roman"/>
                          </w:rPr>
                        </w:pPr>
                      </w:p>
                    </w:txbxContent>
                  </v:textbox>
                </v:roundrect>
                <w10:wrap type="square"/>
              </v:group>
            </w:pict>
          </mc:Fallback>
        </mc:AlternateContent>
      </w:r>
    </w:p>
    <w:p w14:paraId="2313B427" w14:textId="77777777" w:rsidR="00D57D81" w:rsidRPr="00420DA9" w:rsidRDefault="00D57D81" w:rsidP="00420DA9">
      <w:pPr>
        <w:spacing w:line="360" w:lineRule="auto"/>
        <w:jc w:val="both"/>
        <w:rPr>
          <w:rFonts w:ascii="Arial" w:hAnsi="Arial" w:cs="Arial"/>
          <w:color w:val="auto"/>
          <w:sz w:val="24"/>
          <w:szCs w:val="24"/>
        </w:rPr>
      </w:pPr>
    </w:p>
    <w:p w14:paraId="45F2FBEF" w14:textId="5D44FB0C" w:rsidR="00377028" w:rsidRPr="00420DA9" w:rsidRDefault="00377028" w:rsidP="00420DA9">
      <w:pPr>
        <w:pStyle w:val="Ttulo2"/>
        <w:spacing w:line="360" w:lineRule="auto"/>
        <w:jc w:val="both"/>
        <w:rPr>
          <w:rFonts w:ascii="Arial" w:hAnsi="Arial" w:cs="Arial"/>
          <w:b/>
          <w:bCs/>
          <w:color w:val="auto"/>
          <w:sz w:val="24"/>
          <w:szCs w:val="24"/>
        </w:rPr>
      </w:pPr>
      <w:bookmarkStart w:id="14" w:name="_Toc451778751"/>
      <w:r w:rsidRPr="00420DA9">
        <w:rPr>
          <w:rFonts w:ascii="Arial" w:hAnsi="Arial" w:cs="Arial"/>
          <w:b/>
          <w:bCs/>
          <w:color w:val="auto"/>
          <w:sz w:val="24"/>
          <w:szCs w:val="24"/>
        </w:rPr>
        <w:lastRenderedPageBreak/>
        <w:t>Descripción del proyecto</w:t>
      </w:r>
      <w:bookmarkEnd w:id="14"/>
      <w:r w:rsidR="008B6300" w:rsidRPr="00420DA9">
        <w:rPr>
          <w:rFonts w:ascii="Arial" w:hAnsi="Arial" w:cs="Arial"/>
          <w:b/>
          <w:bCs/>
          <w:color w:val="auto"/>
          <w:sz w:val="24"/>
          <w:szCs w:val="24"/>
        </w:rPr>
        <w:t>:</w:t>
      </w:r>
    </w:p>
    <w:p w14:paraId="26955565" w14:textId="42588ECC" w:rsidR="008B6300" w:rsidRPr="00420DA9" w:rsidRDefault="008B6300" w:rsidP="00420DA9">
      <w:pPr>
        <w:spacing w:line="360" w:lineRule="auto"/>
        <w:jc w:val="both"/>
        <w:rPr>
          <w:rFonts w:ascii="Arial" w:hAnsi="Arial" w:cs="Arial"/>
          <w:sz w:val="24"/>
          <w:szCs w:val="24"/>
        </w:rPr>
      </w:pPr>
      <w:r w:rsidRPr="00420DA9">
        <w:rPr>
          <w:rFonts w:ascii="Arial" w:hAnsi="Arial" w:cs="Arial"/>
          <w:sz w:val="24"/>
          <w:szCs w:val="24"/>
        </w:rPr>
        <w:t>D</w:t>
      </w:r>
      <w:r w:rsidRPr="00420DA9">
        <w:rPr>
          <w:rFonts w:ascii="Arial" w:hAnsi="Arial" w:cs="Arial"/>
          <w:sz w:val="24"/>
          <w:szCs w:val="24"/>
        </w:rPr>
        <w:t>escripción del Proyecto o en el resumen ejecutivo del proyecto) es el espacio donde se aterriza la estrategia operativa. Aquí se le explica al evaluador el "Paso a Paso" cronológico y metodológico de cómo se transformarán los recursos en los productos esperados</w:t>
      </w:r>
      <w:r w:rsidR="00986AD6" w:rsidRPr="00420DA9">
        <w:rPr>
          <w:rFonts w:ascii="Arial" w:hAnsi="Arial" w:cs="Arial"/>
          <w:sz w:val="24"/>
          <w:szCs w:val="24"/>
        </w:rPr>
        <w:t>”</w:t>
      </w:r>
    </w:p>
    <w:p w14:paraId="3A6D4D8C" w14:textId="2BCB8AB8" w:rsidR="008B6300" w:rsidRPr="00420DA9" w:rsidRDefault="008B6300" w:rsidP="00420DA9">
      <w:pPr>
        <w:spacing w:line="360" w:lineRule="auto"/>
        <w:jc w:val="both"/>
        <w:rPr>
          <w:rFonts w:ascii="Arial" w:hAnsi="Arial" w:cs="Arial"/>
          <w:i/>
          <w:iCs/>
          <w:color w:val="auto"/>
          <w:sz w:val="24"/>
          <w:szCs w:val="24"/>
        </w:rPr>
      </w:pPr>
      <w:r w:rsidRPr="00420DA9">
        <w:rPr>
          <w:rFonts w:ascii="Arial" w:hAnsi="Arial" w:cs="Arial"/>
          <w:b/>
          <w:bCs/>
          <w:color w:val="auto"/>
          <w:sz w:val="24"/>
          <w:szCs w:val="24"/>
        </w:rPr>
        <w:t>EJ</w:t>
      </w:r>
      <w:r w:rsidR="00986AD6" w:rsidRPr="00420DA9">
        <w:rPr>
          <w:rFonts w:ascii="Arial" w:hAnsi="Arial" w:cs="Arial"/>
          <w:b/>
          <w:bCs/>
          <w:color w:val="auto"/>
          <w:sz w:val="24"/>
          <w:szCs w:val="24"/>
        </w:rPr>
        <w:t>M:</w:t>
      </w:r>
      <w:r w:rsidRPr="00420DA9">
        <w:rPr>
          <w:rFonts w:ascii="Arial" w:hAnsi="Arial" w:cs="Arial"/>
          <w:color w:val="auto"/>
          <w:sz w:val="24"/>
          <w:szCs w:val="24"/>
        </w:rPr>
        <w:t xml:space="preserve"> </w:t>
      </w:r>
      <w:r w:rsidRPr="00420DA9">
        <w:rPr>
          <w:rFonts w:ascii="Arial" w:hAnsi="Arial" w:cs="Arial"/>
          <w:i/>
          <w:iCs/>
          <w:color w:val="auto"/>
          <w:sz w:val="24"/>
          <w:szCs w:val="24"/>
        </w:rPr>
        <w:t>El presente proyecto se ejecutará a través de un enfoque metodológico dividido de manera secuencial en tres etapas operativas, correspondientes a sus objetivos específicos, garantizando el cumplimiento de los estándares técnicos exigidos por el Ministerio de Salud y Protección Social:</w:t>
      </w:r>
    </w:p>
    <w:p w14:paraId="7FF8E4AE" w14:textId="641F7D4E" w:rsidR="008B6300" w:rsidRPr="00420DA9" w:rsidRDefault="008B6300" w:rsidP="00420DA9">
      <w:pPr>
        <w:spacing w:line="360" w:lineRule="auto"/>
        <w:jc w:val="both"/>
        <w:rPr>
          <w:rFonts w:ascii="Arial" w:hAnsi="Arial" w:cs="Arial"/>
          <w:b/>
          <w:bCs/>
          <w:i/>
          <w:iCs/>
          <w:color w:val="auto"/>
          <w:sz w:val="24"/>
          <w:szCs w:val="24"/>
        </w:rPr>
      </w:pPr>
      <w:r w:rsidRPr="00420DA9">
        <w:rPr>
          <w:rFonts w:ascii="Arial" w:hAnsi="Arial" w:cs="Arial"/>
          <w:b/>
          <w:bCs/>
          <w:i/>
          <w:iCs/>
          <w:color w:val="auto"/>
          <w:sz w:val="24"/>
          <w:szCs w:val="24"/>
        </w:rPr>
        <w:t>Etapa 1:</w:t>
      </w:r>
      <w:r w:rsidRPr="00420DA9">
        <w:rPr>
          <w:rFonts w:ascii="Arial" w:hAnsi="Arial" w:cs="Arial"/>
          <w:i/>
          <w:iCs/>
          <w:color w:val="auto"/>
          <w:sz w:val="24"/>
          <w:szCs w:val="24"/>
        </w:rPr>
        <w:t xml:space="preserve"> Diagnóstico Territorial y Línea Base Social (Mes 1 - Mes 3): Se iniciará con el despliegue en campo para la recolección de datos primarios mediante encuestas epidemiológicas y mesas de concertación comunitaria en el Municipio X. Esta fase permitirá caracterizar el perfil de morbilidad local y sistematizar las expectativas reales de </w:t>
      </w:r>
      <w:r w:rsidRPr="00420DA9">
        <w:rPr>
          <w:rFonts w:ascii="Arial" w:hAnsi="Arial" w:cs="Arial"/>
          <w:b/>
          <w:bCs/>
          <w:i/>
          <w:iCs/>
          <w:color w:val="auto"/>
          <w:sz w:val="24"/>
          <w:szCs w:val="24"/>
        </w:rPr>
        <w:t>las colectividades respecto al servicio de salud.</w:t>
      </w:r>
    </w:p>
    <w:p w14:paraId="1AA92D39" w14:textId="271712A6" w:rsidR="008B6300" w:rsidRPr="00420DA9" w:rsidRDefault="008B6300" w:rsidP="00420DA9">
      <w:pPr>
        <w:spacing w:line="360" w:lineRule="auto"/>
        <w:jc w:val="both"/>
        <w:rPr>
          <w:rFonts w:ascii="Arial" w:hAnsi="Arial" w:cs="Arial"/>
          <w:i/>
          <w:iCs/>
          <w:color w:val="auto"/>
          <w:sz w:val="24"/>
          <w:szCs w:val="24"/>
        </w:rPr>
      </w:pPr>
      <w:r w:rsidRPr="00420DA9">
        <w:rPr>
          <w:rFonts w:ascii="Arial" w:hAnsi="Arial" w:cs="Arial"/>
          <w:b/>
          <w:bCs/>
          <w:i/>
          <w:iCs/>
          <w:color w:val="auto"/>
          <w:sz w:val="24"/>
          <w:szCs w:val="24"/>
        </w:rPr>
        <w:t>Etapa 2:</w:t>
      </w:r>
      <w:r w:rsidRPr="00420DA9">
        <w:rPr>
          <w:rFonts w:ascii="Arial" w:hAnsi="Arial" w:cs="Arial"/>
          <w:i/>
          <w:iCs/>
          <w:color w:val="auto"/>
          <w:sz w:val="24"/>
          <w:szCs w:val="24"/>
        </w:rPr>
        <w:t xml:space="preserve"> Estructuración Técnica y Diseños de Prefactibilidad (Mes 4 - Mes 8): Con los insumos del diagnóstico, se contratará una consultoría especializada que desarrollará los diseños técnicos, arquitectónicos (si aplica), operativos, legales y financieros del nuev</w:t>
      </w:r>
      <w:r w:rsidRPr="00420DA9">
        <w:rPr>
          <w:rFonts w:ascii="Arial" w:hAnsi="Arial" w:cs="Arial"/>
          <w:color w:val="auto"/>
          <w:sz w:val="24"/>
          <w:szCs w:val="24"/>
        </w:rPr>
        <w:t xml:space="preserve">o </w:t>
      </w:r>
      <w:r w:rsidRPr="00420DA9">
        <w:rPr>
          <w:rFonts w:ascii="Arial" w:hAnsi="Arial" w:cs="Arial"/>
          <w:i/>
          <w:iCs/>
          <w:color w:val="auto"/>
          <w:sz w:val="24"/>
          <w:szCs w:val="24"/>
        </w:rPr>
        <w:t>modelo de atención primaria. Se realizarán las evaluaciones de costo-eficiencia para asegurar la viabilidad del modelo ante los entes reguladores.</w:t>
      </w:r>
    </w:p>
    <w:p w14:paraId="057C24AB" w14:textId="3B3320B4" w:rsidR="008B6300" w:rsidRPr="00420DA9" w:rsidRDefault="008B6300" w:rsidP="00420DA9">
      <w:pPr>
        <w:spacing w:line="360" w:lineRule="auto"/>
        <w:jc w:val="both"/>
        <w:rPr>
          <w:rFonts w:ascii="Arial" w:hAnsi="Arial" w:cs="Arial"/>
          <w:i/>
          <w:iCs/>
          <w:color w:val="auto"/>
          <w:sz w:val="24"/>
          <w:szCs w:val="24"/>
        </w:rPr>
      </w:pPr>
      <w:r w:rsidRPr="00420DA9">
        <w:rPr>
          <w:rFonts w:ascii="Arial" w:hAnsi="Arial" w:cs="Arial"/>
          <w:b/>
          <w:bCs/>
          <w:i/>
          <w:iCs/>
          <w:color w:val="auto"/>
          <w:sz w:val="24"/>
          <w:szCs w:val="24"/>
        </w:rPr>
        <w:t>Etapa 3:</w:t>
      </w:r>
      <w:r w:rsidRPr="00420DA9">
        <w:rPr>
          <w:rFonts w:ascii="Arial" w:hAnsi="Arial" w:cs="Arial"/>
          <w:i/>
          <w:iCs/>
          <w:color w:val="auto"/>
          <w:sz w:val="24"/>
          <w:szCs w:val="24"/>
        </w:rPr>
        <w:t xml:space="preserve"> </w:t>
      </w:r>
      <w:proofErr w:type="spellStart"/>
      <w:r w:rsidRPr="00420DA9">
        <w:rPr>
          <w:rFonts w:ascii="Arial" w:hAnsi="Arial" w:cs="Arial"/>
          <w:i/>
          <w:iCs/>
          <w:color w:val="auto"/>
          <w:sz w:val="24"/>
          <w:szCs w:val="24"/>
        </w:rPr>
        <w:t>Co-creación</w:t>
      </w:r>
      <w:proofErr w:type="spellEnd"/>
      <w:r w:rsidRPr="00420DA9">
        <w:rPr>
          <w:rFonts w:ascii="Arial" w:hAnsi="Arial" w:cs="Arial"/>
          <w:i/>
          <w:iCs/>
          <w:color w:val="auto"/>
          <w:sz w:val="24"/>
          <w:szCs w:val="24"/>
        </w:rPr>
        <w:t xml:space="preserve"> y Estrategia de Apropiación Social (Mes 7 - Mes 12): En paralelo al cierre técnico, se diseñarán e implementarán módulos pedagógicos y talleres lúdicos de educación en salud. Esta fase consolidará los mecanismos de participación ciudadana y el plan de comunicación pública, transfiriendo el conocimiento a los líderes comunitarios para asegurar la gobernanza y sostenibilidad del autocuidado en el territorio.</w:t>
      </w:r>
    </w:p>
    <w:p w14:paraId="70EAF312" w14:textId="337A6E49" w:rsidR="00377028" w:rsidRPr="00420DA9" w:rsidRDefault="008B6300" w:rsidP="00420DA9">
      <w:pPr>
        <w:spacing w:line="360" w:lineRule="auto"/>
        <w:jc w:val="both"/>
        <w:rPr>
          <w:rFonts w:ascii="Arial" w:hAnsi="Arial" w:cs="Arial"/>
          <w:color w:val="auto"/>
          <w:sz w:val="24"/>
          <w:szCs w:val="24"/>
        </w:rPr>
      </w:pPr>
      <w:r w:rsidRPr="00420DA9">
        <w:rPr>
          <w:rFonts w:ascii="Arial" w:hAnsi="Arial" w:cs="Arial"/>
          <w:color w:val="auto"/>
          <w:sz w:val="24"/>
          <w:szCs w:val="24"/>
        </w:rPr>
        <w:t>La supervisión técnico-financiera estará a cargo de la Secretaría de Salud Municipal como entidad ejecutora, asegurando que la entrega de los productos finales habilite la posterior fase de inversión u operación del sistema."</w:t>
      </w:r>
    </w:p>
    <w:p w14:paraId="42FD1F87" w14:textId="2D72EC94" w:rsidR="008B6300" w:rsidRPr="00420DA9" w:rsidRDefault="008B6300" w:rsidP="00420DA9">
      <w:pPr>
        <w:spacing w:line="360" w:lineRule="auto"/>
        <w:jc w:val="both"/>
        <w:rPr>
          <w:rFonts w:ascii="Arial" w:hAnsi="Arial" w:cs="Arial"/>
          <w:b/>
          <w:bCs/>
          <w:color w:val="auto"/>
          <w:sz w:val="24"/>
          <w:szCs w:val="24"/>
        </w:rPr>
      </w:pPr>
      <w:r w:rsidRPr="00420DA9">
        <w:rPr>
          <w:rFonts w:ascii="Arial" w:hAnsi="Arial" w:cs="Arial"/>
          <w:b/>
          <w:bCs/>
          <w:color w:val="auto"/>
          <w:sz w:val="24"/>
          <w:szCs w:val="24"/>
        </w:rPr>
        <w:t>NOTA: Tener en cuenta</w:t>
      </w:r>
      <w:r w:rsidR="00986AD6" w:rsidRPr="00420DA9">
        <w:rPr>
          <w:rFonts w:ascii="Arial" w:hAnsi="Arial" w:cs="Arial"/>
          <w:b/>
          <w:bCs/>
          <w:color w:val="auto"/>
          <w:sz w:val="24"/>
          <w:szCs w:val="24"/>
        </w:rPr>
        <w:t>:</w:t>
      </w:r>
    </w:p>
    <w:p w14:paraId="79767579" w14:textId="27C838D3" w:rsidR="008B6300" w:rsidRPr="00420DA9" w:rsidRDefault="008B6300" w:rsidP="00420DA9">
      <w:pPr>
        <w:pStyle w:val="Prrafodelista"/>
        <w:numPr>
          <w:ilvl w:val="0"/>
          <w:numId w:val="42"/>
        </w:numPr>
        <w:spacing w:line="360" w:lineRule="auto"/>
        <w:jc w:val="both"/>
        <w:rPr>
          <w:rFonts w:ascii="Arial" w:hAnsi="Arial" w:cs="Arial"/>
          <w:color w:val="auto"/>
          <w:sz w:val="24"/>
          <w:szCs w:val="24"/>
        </w:rPr>
      </w:pPr>
      <w:r w:rsidRPr="00420DA9">
        <w:rPr>
          <w:rFonts w:ascii="Arial" w:hAnsi="Arial" w:cs="Arial"/>
          <w:color w:val="auto"/>
          <w:sz w:val="24"/>
          <w:szCs w:val="24"/>
        </w:rPr>
        <w:t>¿Qué se va a hacer de primero?</w:t>
      </w:r>
      <w:r w:rsidRPr="00420DA9">
        <w:rPr>
          <w:rFonts w:ascii="Arial" w:hAnsi="Arial" w:cs="Arial"/>
          <w:color w:val="auto"/>
          <w:sz w:val="24"/>
          <w:szCs w:val="24"/>
        </w:rPr>
        <w:t xml:space="preserve"> (La línea base o diagnóstico que justifica los pasos siguientes).</w:t>
      </w:r>
    </w:p>
    <w:p w14:paraId="300DE206" w14:textId="514A2D92" w:rsidR="008B6300" w:rsidRPr="00420DA9" w:rsidRDefault="008B6300" w:rsidP="00420DA9">
      <w:pPr>
        <w:pStyle w:val="Prrafodelista"/>
        <w:numPr>
          <w:ilvl w:val="0"/>
          <w:numId w:val="42"/>
        </w:numPr>
        <w:spacing w:line="360" w:lineRule="auto"/>
        <w:jc w:val="both"/>
        <w:rPr>
          <w:rFonts w:ascii="Arial" w:hAnsi="Arial" w:cs="Arial"/>
          <w:color w:val="auto"/>
          <w:sz w:val="24"/>
          <w:szCs w:val="24"/>
        </w:rPr>
      </w:pPr>
      <w:r w:rsidRPr="00420DA9">
        <w:rPr>
          <w:rFonts w:ascii="Arial" w:hAnsi="Arial" w:cs="Arial"/>
          <w:color w:val="auto"/>
          <w:sz w:val="24"/>
          <w:szCs w:val="24"/>
        </w:rPr>
        <w:lastRenderedPageBreak/>
        <w:t>¿Cómo se hará la parte técnica? (Los estudios de prefactibilidad y el desarrollo de los diseños).</w:t>
      </w:r>
    </w:p>
    <w:p w14:paraId="1FA4BBFA" w14:textId="4B691E6E" w:rsidR="008B6300" w:rsidRPr="00420DA9" w:rsidRDefault="008B6300" w:rsidP="00420DA9">
      <w:pPr>
        <w:pStyle w:val="Prrafodelista"/>
        <w:numPr>
          <w:ilvl w:val="0"/>
          <w:numId w:val="42"/>
        </w:numPr>
        <w:spacing w:line="360" w:lineRule="auto"/>
        <w:jc w:val="both"/>
        <w:rPr>
          <w:rFonts w:ascii="Arial" w:hAnsi="Arial" w:cs="Arial"/>
          <w:color w:val="auto"/>
          <w:sz w:val="24"/>
          <w:szCs w:val="24"/>
        </w:rPr>
      </w:pPr>
      <w:r w:rsidRPr="00420DA9">
        <w:rPr>
          <w:rFonts w:ascii="Arial" w:hAnsi="Arial" w:cs="Arial"/>
          <w:color w:val="auto"/>
          <w:sz w:val="24"/>
          <w:szCs w:val="24"/>
        </w:rPr>
        <w:t>¿Cómo se involucra a la comunidad? (La estrategia de apropiación social para que el proyecto no sea rechazado).</w:t>
      </w:r>
    </w:p>
    <w:p w14:paraId="1AC14B17" w14:textId="046A5EC4" w:rsidR="008B6300" w:rsidRPr="00420DA9" w:rsidRDefault="008B6300" w:rsidP="00420DA9">
      <w:pPr>
        <w:pStyle w:val="Prrafodelista"/>
        <w:numPr>
          <w:ilvl w:val="0"/>
          <w:numId w:val="42"/>
        </w:numPr>
        <w:spacing w:line="360" w:lineRule="auto"/>
        <w:jc w:val="both"/>
        <w:rPr>
          <w:rFonts w:ascii="Arial" w:hAnsi="Arial" w:cs="Arial"/>
          <w:color w:val="auto"/>
          <w:sz w:val="24"/>
          <w:szCs w:val="24"/>
        </w:rPr>
      </w:pPr>
      <w:r w:rsidRPr="00420DA9">
        <w:rPr>
          <w:rFonts w:ascii="Arial" w:hAnsi="Arial" w:cs="Arial"/>
          <w:color w:val="auto"/>
          <w:sz w:val="24"/>
          <w:szCs w:val="24"/>
        </w:rPr>
        <w:t>¿Quién controla? (La mención de la entidad ejecutora vigilando los hitos)</w:t>
      </w:r>
    </w:p>
    <w:p w14:paraId="1F312349" w14:textId="455BC939" w:rsidR="00962909" w:rsidRPr="00420DA9" w:rsidRDefault="008B6300" w:rsidP="00420DA9">
      <w:pPr>
        <w:spacing w:line="360" w:lineRule="auto"/>
        <w:jc w:val="both"/>
        <w:rPr>
          <w:rFonts w:ascii="Arial" w:hAnsi="Arial" w:cs="Arial"/>
          <w:color w:val="auto"/>
          <w:sz w:val="24"/>
          <w:szCs w:val="24"/>
        </w:rPr>
      </w:pPr>
      <w:r w:rsidRPr="00420DA9">
        <w:rPr>
          <w:rFonts w:ascii="Arial" w:hAnsi="Arial" w:cs="Arial"/>
          <w:b/>
          <w:bCs/>
          <w:color w:val="auto"/>
          <w:sz w:val="24"/>
          <w:szCs w:val="24"/>
        </w:rPr>
        <w:t>IMPORTANTE:</w:t>
      </w:r>
      <w:r w:rsidRPr="00420DA9">
        <w:rPr>
          <w:rFonts w:ascii="Arial" w:hAnsi="Arial" w:cs="Arial"/>
          <w:color w:val="auto"/>
          <w:sz w:val="24"/>
          <w:szCs w:val="24"/>
        </w:rPr>
        <w:t xml:space="preserve"> E</w:t>
      </w:r>
      <w:r w:rsidRPr="00420DA9">
        <w:rPr>
          <w:rFonts w:ascii="Arial" w:hAnsi="Arial" w:cs="Arial"/>
          <w:color w:val="auto"/>
          <w:sz w:val="24"/>
          <w:szCs w:val="24"/>
        </w:rPr>
        <w:t>ste campo en la MGA tiene un límite estricto de caracteres (normalmente entre 4.000 y 8.000 según la sección). Por lo tanto, deben evitar rodeos teóricos y enfocarse en una redacción cronológica y gerencial</w:t>
      </w:r>
    </w:p>
    <w:p w14:paraId="2FC63F8A" w14:textId="1953DB5F" w:rsidR="008B6300" w:rsidRPr="00420DA9" w:rsidRDefault="008B6300" w:rsidP="00420DA9">
      <w:pPr>
        <w:pStyle w:val="Prrafodelista"/>
        <w:numPr>
          <w:ilvl w:val="0"/>
          <w:numId w:val="44"/>
        </w:numPr>
        <w:spacing w:line="360" w:lineRule="auto"/>
        <w:rPr>
          <w:rFonts w:ascii="Arial" w:hAnsi="Arial" w:cs="Arial"/>
          <w:b/>
          <w:bCs/>
          <w:sz w:val="24"/>
          <w:szCs w:val="24"/>
        </w:rPr>
      </w:pPr>
      <w:bookmarkStart w:id="15" w:name="_Toc451778752"/>
      <w:r w:rsidRPr="00420DA9">
        <w:rPr>
          <w:rFonts w:ascii="Arial" w:hAnsi="Arial" w:cs="Arial"/>
          <w:b/>
          <w:bCs/>
          <w:sz w:val="24"/>
          <w:szCs w:val="24"/>
        </w:rPr>
        <w:t>METODOLOGÍA</w:t>
      </w:r>
      <w:bookmarkEnd w:id="15"/>
    </w:p>
    <w:p w14:paraId="46A907B7" w14:textId="059B50A5" w:rsidR="008B6300" w:rsidRPr="00420DA9" w:rsidRDefault="008B6300" w:rsidP="00420DA9">
      <w:pPr>
        <w:spacing w:after="0" w:line="360" w:lineRule="auto"/>
        <w:jc w:val="both"/>
        <w:rPr>
          <w:rFonts w:ascii="Arial" w:hAnsi="Arial" w:cs="Arial"/>
          <w:color w:val="auto"/>
          <w:sz w:val="24"/>
          <w:szCs w:val="24"/>
        </w:rPr>
      </w:pPr>
      <w:r w:rsidRPr="00420DA9">
        <w:rPr>
          <w:rFonts w:ascii="Arial" w:hAnsi="Arial" w:cs="Arial"/>
          <w:color w:val="auto"/>
          <w:sz w:val="24"/>
          <w:szCs w:val="24"/>
        </w:rPr>
        <w:t>En la plataforma MGA del DNP, la sección de Metodología (ubicada dentro del Módulo de Preparación) es el espacio donde el formulador debe especificar las técnicas, normas y procedimientos científicos o ingenieriles que se utilizarán para ejecutar el proyecto. No es una descripción de actividades, sino el sustento metodológico que garantiza la calidad técnica de los productos.</w:t>
      </w:r>
    </w:p>
    <w:p w14:paraId="3E829297" w14:textId="44AC1D26" w:rsidR="006458C2" w:rsidRDefault="008B6300" w:rsidP="00AB5689">
      <w:pPr>
        <w:spacing w:after="0" w:line="360" w:lineRule="auto"/>
        <w:jc w:val="both"/>
        <w:rPr>
          <w:rFonts w:ascii="Arial" w:hAnsi="Arial" w:cs="Arial"/>
          <w:color w:val="auto"/>
          <w:sz w:val="24"/>
          <w:szCs w:val="24"/>
        </w:rPr>
      </w:pPr>
      <w:r w:rsidRPr="00420DA9">
        <w:rPr>
          <w:rFonts w:ascii="Arial" w:hAnsi="Arial" w:cs="Arial"/>
          <w:color w:val="auto"/>
          <w:sz w:val="24"/>
          <w:szCs w:val="24"/>
        </w:rPr>
        <w:t>L</w:t>
      </w:r>
      <w:r w:rsidRPr="00420DA9">
        <w:rPr>
          <w:rFonts w:ascii="Arial" w:hAnsi="Arial" w:cs="Arial"/>
          <w:color w:val="auto"/>
          <w:sz w:val="24"/>
          <w:szCs w:val="24"/>
        </w:rPr>
        <w:t>a metodología de este proyecto debe dividirse en los tres componentes esenciales que hemos venido estructurando: Investigación Social (Diagnóstico), Ingeniería de Proyectos (Diseños) y Apropiación Social (Pedagogía).</w:t>
      </w:r>
    </w:p>
    <w:p w14:paraId="19E71E89" w14:textId="77777777" w:rsidR="00AB5689" w:rsidRPr="00420DA9" w:rsidRDefault="00AB5689" w:rsidP="00AB5689">
      <w:pPr>
        <w:spacing w:after="0" w:line="360" w:lineRule="auto"/>
        <w:jc w:val="both"/>
        <w:rPr>
          <w:rFonts w:ascii="Arial" w:hAnsi="Arial" w:cs="Arial"/>
          <w:color w:val="auto"/>
          <w:sz w:val="24"/>
          <w:szCs w:val="24"/>
        </w:rPr>
      </w:pPr>
    </w:p>
    <w:p w14:paraId="11FF82A5" w14:textId="77777777" w:rsidR="00986AD6" w:rsidRPr="00420DA9" w:rsidRDefault="00A41C79" w:rsidP="00420DA9">
      <w:pPr>
        <w:spacing w:line="360" w:lineRule="auto"/>
        <w:jc w:val="both"/>
        <w:rPr>
          <w:rFonts w:ascii="Arial" w:hAnsi="Arial" w:cs="Arial"/>
          <w:i/>
          <w:iCs/>
          <w:color w:val="auto"/>
          <w:sz w:val="24"/>
          <w:szCs w:val="24"/>
        </w:rPr>
      </w:pPr>
      <w:r w:rsidRPr="00420DA9">
        <w:rPr>
          <w:rFonts w:ascii="Arial" w:hAnsi="Arial" w:cs="Arial"/>
          <w:b/>
          <w:bCs/>
          <w:color w:val="auto"/>
          <w:sz w:val="24"/>
          <w:szCs w:val="24"/>
        </w:rPr>
        <w:t>E</w:t>
      </w:r>
      <w:r w:rsidR="00986AD6" w:rsidRPr="00420DA9">
        <w:rPr>
          <w:rFonts w:ascii="Arial" w:hAnsi="Arial" w:cs="Arial"/>
          <w:b/>
          <w:bCs/>
          <w:color w:val="auto"/>
          <w:sz w:val="24"/>
          <w:szCs w:val="24"/>
        </w:rPr>
        <w:t>JM</w:t>
      </w:r>
      <w:r w:rsidRPr="00420DA9">
        <w:rPr>
          <w:rFonts w:ascii="Arial" w:hAnsi="Arial" w:cs="Arial"/>
          <w:b/>
          <w:bCs/>
          <w:color w:val="auto"/>
          <w:sz w:val="24"/>
          <w:szCs w:val="24"/>
        </w:rPr>
        <w:t>:</w:t>
      </w:r>
      <w:r w:rsidRPr="00420DA9">
        <w:rPr>
          <w:rFonts w:ascii="Arial" w:hAnsi="Arial" w:cs="Arial"/>
          <w:color w:val="auto"/>
          <w:sz w:val="24"/>
          <w:szCs w:val="24"/>
        </w:rPr>
        <w:t xml:space="preserve"> </w:t>
      </w:r>
      <w:r w:rsidRPr="00420DA9">
        <w:rPr>
          <w:rFonts w:ascii="Arial" w:hAnsi="Arial" w:cs="Arial"/>
          <w:i/>
          <w:iCs/>
          <w:color w:val="auto"/>
          <w:sz w:val="24"/>
          <w:szCs w:val="24"/>
        </w:rPr>
        <w:t>La ejecución de este proyecto se regirá bajo un marco metodológico mixto (cualitativo y cuantitativo) y sistemático, estructurado en tres componentes metodológicos principales:</w:t>
      </w:r>
    </w:p>
    <w:p w14:paraId="6679306D" w14:textId="49FBB437" w:rsidR="00A41C79" w:rsidRPr="00420DA9" w:rsidRDefault="00986AD6" w:rsidP="00420DA9">
      <w:pPr>
        <w:spacing w:line="360" w:lineRule="auto"/>
        <w:jc w:val="both"/>
        <w:rPr>
          <w:rFonts w:ascii="Arial" w:hAnsi="Arial" w:cs="Arial"/>
          <w:i/>
          <w:iCs/>
          <w:color w:val="auto"/>
          <w:sz w:val="24"/>
          <w:szCs w:val="24"/>
        </w:rPr>
      </w:pPr>
      <w:r w:rsidRPr="00420DA9">
        <w:rPr>
          <w:rFonts w:ascii="Arial" w:hAnsi="Arial" w:cs="Arial"/>
          <w:i/>
          <w:iCs/>
          <w:color w:val="auto"/>
          <w:sz w:val="24"/>
          <w:szCs w:val="24"/>
        </w:rPr>
        <w:t xml:space="preserve">- </w:t>
      </w:r>
      <w:r w:rsidR="00A41C79" w:rsidRPr="00420DA9">
        <w:rPr>
          <w:rFonts w:ascii="Arial" w:hAnsi="Arial" w:cs="Arial"/>
          <w:color w:val="auto"/>
          <w:sz w:val="24"/>
          <w:szCs w:val="24"/>
        </w:rPr>
        <w:t>Metodología para el Diagnóstico y Línea Base (Enfoque Cualitativo-Participativo): Se aplicará la metodología de Investigación-Acción Participativa (IAP) combinada con técnicas de muestreo estadístico para el análisis cuantitativo. Se diseñarán formularios estructurados para el levantamiento de información epidemiológica en campo. Para el componente social, se implementará la técnica de Cartografía Social y grupos focales con las colectividades del Municipio X, permitiendo la triangulación de datos entre las estadísticas oficiales de salud y la percepción comunitaria.</w:t>
      </w:r>
    </w:p>
    <w:p w14:paraId="0B4D6F10" w14:textId="17E8E665" w:rsidR="00A41C79" w:rsidRPr="00420DA9" w:rsidRDefault="00986AD6" w:rsidP="00420DA9">
      <w:pPr>
        <w:spacing w:line="360" w:lineRule="auto"/>
        <w:jc w:val="both"/>
        <w:rPr>
          <w:rFonts w:ascii="Arial" w:hAnsi="Arial" w:cs="Arial"/>
          <w:color w:val="auto"/>
          <w:sz w:val="24"/>
          <w:szCs w:val="24"/>
        </w:rPr>
      </w:pPr>
      <w:r w:rsidRPr="00420DA9">
        <w:rPr>
          <w:rFonts w:ascii="Arial" w:hAnsi="Arial" w:cs="Arial"/>
          <w:color w:val="auto"/>
          <w:sz w:val="24"/>
          <w:szCs w:val="24"/>
        </w:rPr>
        <w:t xml:space="preserve">- </w:t>
      </w:r>
      <w:r w:rsidR="00A41C79" w:rsidRPr="00420DA9">
        <w:rPr>
          <w:rFonts w:ascii="Arial" w:hAnsi="Arial" w:cs="Arial"/>
          <w:color w:val="auto"/>
          <w:sz w:val="24"/>
          <w:szCs w:val="24"/>
        </w:rPr>
        <w:t xml:space="preserve">Metodología para la Estructuración Técnica y Prefactibilidad (Enfoque de Ingeniería de Proyectos): El desarrollo de los diseños técnicos, legales y financieros se realizará bajo los lineamientos de la Metodología General Ajustada (MGA) del DNP para la fase de </w:t>
      </w:r>
      <w:proofErr w:type="spellStart"/>
      <w:r w:rsidR="00A41C79" w:rsidRPr="00420DA9">
        <w:rPr>
          <w:rFonts w:ascii="Arial" w:hAnsi="Arial" w:cs="Arial"/>
          <w:color w:val="auto"/>
          <w:sz w:val="24"/>
          <w:szCs w:val="24"/>
        </w:rPr>
        <w:lastRenderedPageBreak/>
        <w:t>preinversión</w:t>
      </w:r>
      <w:proofErr w:type="spellEnd"/>
      <w:r w:rsidR="00A41C79" w:rsidRPr="00420DA9">
        <w:rPr>
          <w:rFonts w:ascii="Arial" w:hAnsi="Arial" w:cs="Arial"/>
          <w:color w:val="auto"/>
          <w:sz w:val="24"/>
          <w:szCs w:val="24"/>
        </w:rPr>
        <w:t xml:space="preserve"> y el ciclo de proyectos del sector público. Los diseños arquitectónicos y modelos operativos se estructurarán siguiendo las pautas de habilitación y los estándares de calidad de la Resolución 3100 de 2019 del Ministerio de Salud y Protección Social (o la norma técnica vigente), aplicando análisis de Costo-Eficiencia para la selección definitiva de las alternativas de atención.</w:t>
      </w:r>
    </w:p>
    <w:p w14:paraId="365ADBF4" w14:textId="335B18D8" w:rsidR="00062E95" w:rsidRPr="00420DA9" w:rsidRDefault="00986AD6" w:rsidP="00420DA9">
      <w:pPr>
        <w:spacing w:line="360" w:lineRule="auto"/>
        <w:jc w:val="both"/>
        <w:rPr>
          <w:rFonts w:ascii="Arial" w:hAnsi="Arial" w:cs="Arial"/>
          <w:color w:val="auto"/>
          <w:sz w:val="24"/>
          <w:szCs w:val="24"/>
        </w:rPr>
      </w:pPr>
      <w:r w:rsidRPr="00420DA9">
        <w:rPr>
          <w:rFonts w:ascii="Arial" w:hAnsi="Arial" w:cs="Arial"/>
          <w:color w:val="auto"/>
          <w:sz w:val="24"/>
          <w:szCs w:val="24"/>
        </w:rPr>
        <w:t xml:space="preserve">- </w:t>
      </w:r>
      <w:r w:rsidR="00A41C79" w:rsidRPr="00420DA9">
        <w:rPr>
          <w:rFonts w:ascii="Arial" w:hAnsi="Arial" w:cs="Arial"/>
          <w:color w:val="auto"/>
          <w:sz w:val="24"/>
          <w:szCs w:val="24"/>
        </w:rPr>
        <w:t xml:space="preserve">Metodología para la Apropiación Social del Conocimiento (Enfoque Pedagógico): Se utilizará el modelo de Educación Popular y Andragogía (educación para adultos), diseñado para el empoderamiento comunitario en salud. La transferencia de conocimiento se realizará mediante talleres de </w:t>
      </w:r>
      <w:proofErr w:type="spellStart"/>
      <w:r w:rsidR="00A41C79" w:rsidRPr="00420DA9">
        <w:rPr>
          <w:rFonts w:ascii="Arial" w:hAnsi="Arial" w:cs="Arial"/>
          <w:color w:val="auto"/>
          <w:sz w:val="24"/>
          <w:szCs w:val="24"/>
        </w:rPr>
        <w:t>co-creación</w:t>
      </w:r>
      <w:proofErr w:type="spellEnd"/>
      <w:r w:rsidR="00A41C79" w:rsidRPr="00420DA9">
        <w:rPr>
          <w:rFonts w:ascii="Arial" w:hAnsi="Arial" w:cs="Arial"/>
          <w:color w:val="auto"/>
          <w:sz w:val="24"/>
          <w:szCs w:val="24"/>
        </w:rPr>
        <w:t xml:space="preserve"> y la metodología de 'Aprender Haciendo', estructurando módulos lúdico-prácticos que faciliten a los individuos la adopción de conductas de autocuidado y la gobernanza del riesgo en salud dentro de sus colectividades."</w:t>
      </w:r>
    </w:p>
    <w:p w14:paraId="56B4FDAD" w14:textId="79319F68" w:rsidR="00E56346" w:rsidRPr="00420DA9" w:rsidRDefault="00986AD6" w:rsidP="00420DA9">
      <w:pPr>
        <w:pStyle w:val="Ttulo1"/>
        <w:spacing w:line="360" w:lineRule="auto"/>
        <w:jc w:val="both"/>
        <w:rPr>
          <w:rFonts w:ascii="Arial" w:hAnsi="Arial" w:cs="Arial"/>
          <w:b/>
          <w:bCs/>
          <w:color w:val="auto"/>
          <w:sz w:val="24"/>
          <w:szCs w:val="24"/>
        </w:rPr>
      </w:pPr>
      <w:bookmarkStart w:id="16" w:name="_Toc451778769"/>
      <w:r w:rsidRPr="00420DA9">
        <w:rPr>
          <w:rFonts w:ascii="Arial" w:hAnsi="Arial" w:cs="Arial"/>
          <w:b/>
          <w:bCs/>
          <w:color w:val="auto"/>
          <w:sz w:val="24"/>
          <w:szCs w:val="24"/>
        </w:rPr>
        <w:t xml:space="preserve">12. </w:t>
      </w:r>
      <w:r w:rsidR="00E56346" w:rsidRPr="00420DA9">
        <w:rPr>
          <w:rFonts w:ascii="Arial" w:hAnsi="Arial" w:cs="Arial"/>
          <w:b/>
          <w:bCs/>
          <w:color w:val="auto"/>
          <w:sz w:val="24"/>
          <w:szCs w:val="24"/>
        </w:rPr>
        <w:t>CONTRIBUCIÓN A LA POLÍTICA PÚBLICA</w:t>
      </w:r>
      <w:bookmarkEnd w:id="16"/>
    </w:p>
    <w:p w14:paraId="5196D264" w14:textId="6D436AE4" w:rsidR="006458C2" w:rsidRPr="00420DA9" w:rsidRDefault="006458C2" w:rsidP="00420DA9">
      <w:pPr>
        <w:spacing w:after="0" w:line="360" w:lineRule="auto"/>
        <w:jc w:val="both"/>
        <w:rPr>
          <w:rFonts w:ascii="Arial" w:eastAsia="Arial" w:hAnsi="Arial" w:cs="Arial"/>
          <w:color w:val="auto"/>
          <w:sz w:val="24"/>
          <w:szCs w:val="24"/>
        </w:rPr>
      </w:pPr>
      <w:bookmarkStart w:id="17" w:name="h.se0mtld0cvbn" w:colFirst="0" w:colLast="0"/>
      <w:bookmarkEnd w:id="17"/>
      <w:r w:rsidRPr="00420DA9">
        <w:rPr>
          <w:rFonts w:ascii="Arial" w:eastAsia="Arial" w:hAnsi="Arial" w:cs="Arial"/>
          <w:color w:val="auto"/>
          <w:sz w:val="24"/>
          <w:szCs w:val="24"/>
        </w:rPr>
        <w:sym w:font="Symbol" w:char="F05B"/>
      </w:r>
      <w:r w:rsidR="00002D2D" w:rsidRPr="00420DA9">
        <w:rPr>
          <w:rFonts w:ascii="Arial" w:eastAsia="Arial" w:hAnsi="Arial" w:cs="Arial"/>
          <w:color w:val="auto"/>
          <w:sz w:val="24"/>
          <w:szCs w:val="24"/>
        </w:rPr>
        <w:t>Este acápite se debe conservar y complementar el Plan de Desarrollo Departamental actual</w:t>
      </w:r>
      <w:r w:rsidRPr="00420DA9">
        <w:rPr>
          <w:rFonts w:ascii="Arial" w:eastAsia="Arial" w:hAnsi="Arial" w:cs="Arial"/>
          <w:color w:val="auto"/>
          <w:sz w:val="24"/>
          <w:szCs w:val="24"/>
        </w:rPr>
        <w:t>.</w:t>
      </w:r>
      <w:r w:rsidRPr="00420DA9">
        <w:rPr>
          <w:rFonts w:ascii="Arial" w:eastAsia="Arial" w:hAnsi="Arial" w:cs="Arial"/>
          <w:color w:val="auto"/>
          <w:sz w:val="24"/>
          <w:szCs w:val="24"/>
        </w:rPr>
        <w:sym w:font="Symbol" w:char="F05D"/>
      </w:r>
      <w:bookmarkStart w:id="18" w:name="h.66p1e3lw0e09" w:colFirst="0" w:colLast="0"/>
      <w:bookmarkEnd w:id="18"/>
    </w:p>
    <w:p w14:paraId="4BF64D3D" w14:textId="4E68AF34" w:rsidR="00A41C79" w:rsidRPr="00420DA9" w:rsidRDefault="00A41C79" w:rsidP="00420DA9">
      <w:pPr>
        <w:spacing w:after="0" w:line="360" w:lineRule="auto"/>
        <w:jc w:val="both"/>
        <w:rPr>
          <w:rFonts w:ascii="Arial" w:eastAsia="Arial" w:hAnsi="Arial" w:cs="Arial"/>
          <w:color w:val="auto"/>
          <w:sz w:val="24"/>
          <w:szCs w:val="24"/>
        </w:rPr>
      </w:pPr>
      <w:r w:rsidRPr="00420DA9">
        <w:rPr>
          <w:rFonts w:ascii="Arial" w:eastAsia="Arial" w:hAnsi="Arial" w:cs="Arial"/>
          <w:color w:val="auto"/>
          <w:sz w:val="24"/>
          <w:szCs w:val="24"/>
        </w:rPr>
        <w:t>En la metodología del DNP y la plataforma MGA, la sección de Contribución a la Política Pública (ubicada en el Módulo de Identificación) es el espacio donde el formulador demuestra de manera contundente cómo el proyecto ayuda a cumplir las metas de los gobernantes actuales. Un proyecto puede estar muy bien diseñado técnicamente, pero si no aporta a los indicadores de los planes de desarrollo, el DNP no le asignará recursos.</w:t>
      </w:r>
    </w:p>
    <w:p w14:paraId="25A2F989" w14:textId="2C7B5E29" w:rsidR="00A41C79" w:rsidRPr="00420DA9" w:rsidRDefault="00A41C79" w:rsidP="00420DA9">
      <w:pPr>
        <w:spacing w:after="0" w:line="360" w:lineRule="auto"/>
        <w:jc w:val="both"/>
        <w:rPr>
          <w:rFonts w:ascii="Arial" w:eastAsia="Arial" w:hAnsi="Arial" w:cs="Arial"/>
          <w:b/>
          <w:bCs/>
          <w:color w:val="auto"/>
          <w:sz w:val="24"/>
          <w:szCs w:val="24"/>
        </w:rPr>
      </w:pPr>
      <w:r w:rsidRPr="00420DA9">
        <w:rPr>
          <w:rFonts w:ascii="Arial" w:eastAsia="Arial" w:hAnsi="Arial" w:cs="Arial"/>
          <w:b/>
          <w:bCs/>
          <w:color w:val="auto"/>
          <w:sz w:val="24"/>
          <w:szCs w:val="24"/>
        </w:rPr>
        <w:t>EJ</w:t>
      </w:r>
      <w:r w:rsidR="00962909" w:rsidRPr="00420DA9">
        <w:rPr>
          <w:rFonts w:ascii="Arial" w:eastAsia="Arial" w:hAnsi="Arial" w:cs="Arial"/>
          <w:b/>
          <w:bCs/>
          <w:color w:val="auto"/>
          <w:sz w:val="24"/>
          <w:szCs w:val="24"/>
        </w:rPr>
        <w:t>M:</w:t>
      </w:r>
    </w:p>
    <w:p w14:paraId="689F77F7" w14:textId="77777777" w:rsidR="00A41C79" w:rsidRPr="00420DA9" w:rsidRDefault="00A41C79" w:rsidP="00420DA9">
      <w:pPr>
        <w:spacing w:after="0" w:line="360" w:lineRule="auto"/>
        <w:jc w:val="both"/>
        <w:rPr>
          <w:rFonts w:ascii="Arial" w:eastAsia="Arial" w:hAnsi="Arial" w:cs="Arial"/>
          <w:i/>
          <w:iCs/>
          <w:color w:val="auto"/>
          <w:sz w:val="24"/>
          <w:szCs w:val="24"/>
        </w:rPr>
      </w:pPr>
      <w:r w:rsidRPr="00420DA9">
        <w:rPr>
          <w:rFonts w:ascii="Arial" w:eastAsia="Arial" w:hAnsi="Arial" w:cs="Arial"/>
          <w:i/>
          <w:iCs/>
          <w:color w:val="auto"/>
          <w:sz w:val="24"/>
          <w:szCs w:val="24"/>
        </w:rPr>
        <w:t>"El proyecto se alinea de manera estratégica con los instrumentos de planeación y las políticas públicas vigentes en el territorio colombiano, aportando directamente al cumplimiento de las siguientes metas e indicadores:</w:t>
      </w:r>
    </w:p>
    <w:p w14:paraId="0D429D86" w14:textId="66D5ECF3" w:rsidR="00A41C79" w:rsidRPr="00420DA9" w:rsidRDefault="00A41C79" w:rsidP="00420DA9">
      <w:pPr>
        <w:pStyle w:val="Prrafodelista"/>
        <w:numPr>
          <w:ilvl w:val="0"/>
          <w:numId w:val="45"/>
        </w:numPr>
        <w:spacing w:after="0" w:line="360" w:lineRule="auto"/>
        <w:jc w:val="both"/>
        <w:rPr>
          <w:rFonts w:ascii="Arial" w:eastAsia="Arial" w:hAnsi="Arial" w:cs="Arial"/>
          <w:color w:val="auto"/>
          <w:sz w:val="24"/>
          <w:szCs w:val="24"/>
        </w:rPr>
      </w:pPr>
      <w:r w:rsidRPr="00420DA9">
        <w:rPr>
          <w:rFonts w:ascii="Arial" w:eastAsia="Arial" w:hAnsi="Arial" w:cs="Arial"/>
          <w:color w:val="auto"/>
          <w:sz w:val="24"/>
          <w:szCs w:val="24"/>
        </w:rPr>
        <w:t>Alineación con el Plan Nacional de Desarrollo (PND)</w:t>
      </w:r>
    </w:p>
    <w:p w14:paraId="4FA1D25B" w14:textId="77777777" w:rsidR="00A41C79" w:rsidRPr="00420DA9" w:rsidRDefault="00A41C79" w:rsidP="00420DA9">
      <w:pPr>
        <w:spacing w:after="0" w:line="360" w:lineRule="auto"/>
        <w:jc w:val="both"/>
        <w:rPr>
          <w:rFonts w:ascii="Arial" w:eastAsia="Arial" w:hAnsi="Arial" w:cs="Arial"/>
          <w:i/>
          <w:iCs/>
          <w:color w:val="auto"/>
          <w:sz w:val="24"/>
          <w:szCs w:val="24"/>
        </w:rPr>
      </w:pPr>
      <w:r w:rsidRPr="00420DA9">
        <w:rPr>
          <w:rFonts w:ascii="Arial" w:eastAsia="Arial" w:hAnsi="Arial" w:cs="Arial"/>
          <w:i/>
          <w:iCs/>
          <w:color w:val="auto"/>
          <w:sz w:val="24"/>
          <w:szCs w:val="24"/>
        </w:rPr>
        <w:t xml:space="preserve">La iniciativa contribuye directamente al eje de Transformación Social y Humana, específicamente en la línea de 'Garantía del Derecho Fundamental a la Salud a través de Modelos Preventivos y Predictivos'. Al desarrollar los estudios de prefactibilidad para un modelo de atención primaria enfocado en las colectividades y la apropiación social, el proyecto aporta al indicador nacional de 'Porcentaje de municipios con modelos de salud </w:t>
      </w:r>
      <w:r w:rsidRPr="00420DA9">
        <w:rPr>
          <w:rFonts w:ascii="Arial" w:eastAsia="Arial" w:hAnsi="Arial" w:cs="Arial"/>
          <w:i/>
          <w:iCs/>
          <w:color w:val="auto"/>
          <w:sz w:val="24"/>
          <w:szCs w:val="24"/>
        </w:rPr>
        <w:lastRenderedPageBreak/>
        <w:t>territorializados e interculturales implementados', fortaleciendo la equidad en el acceso y la descentralización técnica del servicio.</w:t>
      </w:r>
    </w:p>
    <w:p w14:paraId="756376D9" w14:textId="77777777" w:rsidR="00962909" w:rsidRPr="00420DA9" w:rsidRDefault="00A41C79" w:rsidP="00420DA9">
      <w:pPr>
        <w:pStyle w:val="Prrafodelista"/>
        <w:numPr>
          <w:ilvl w:val="0"/>
          <w:numId w:val="45"/>
        </w:numPr>
        <w:spacing w:after="0" w:line="360" w:lineRule="auto"/>
        <w:jc w:val="both"/>
        <w:rPr>
          <w:rFonts w:ascii="Arial" w:eastAsia="Arial" w:hAnsi="Arial" w:cs="Arial"/>
          <w:color w:val="auto"/>
          <w:sz w:val="24"/>
          <w:szCs w:val="24"/>
        </w:rPr>
      </w:pPr>
      <w:r w:rsidRPr="00420DA9">
        <w:rPr>
          <w:rFonts w:ascii="Arial" w:eastAsia="Arial" w:hAnsi="Arial" w:cs="Arial"/>
          <w:color w:val="auto"/>
          <w:sz w:val="24"/>
          <w:szCs w:val="24"/>
        </w:rPr>
        <w:t>Vinculación con el Plan de Desarrollo Territorial (Departamental / Municipal)</w:t>
      </w:r>
      <w:r w:rsidR="00962909" w:rsidRPr="00420DA9">
        <w:rPr>
          <w:rFonts w:ascii="Arial" w:eastAsia="Arial" w:hAnsi="Arial" w:cs="Arial"/>
          <w:color w:val="auto"/>
          <w:sz w:val="24"/>
          <w:szCs w:val="24"/>
        </w:rPr>
        <w:t xml:space="preserve"> </w:t>
      </w:r>
    </w:p>
    <w:p w14:paraId="0C8AEB89" w14:textId="68C5553A" w:rsidR="00A41C79" w:rsidRPr="00420DA9" w:rsidRDefault="00962909" w:rsidP="00420DA9">
      <w:pPr>
        <w:spacing w:after="0" w:line="360" w:lineRule="auto"/>
        <w:jc w:val="both"/>
        <w:rPr>
          <w:rFonts w:ascii="Arial" w:eastAsia="Arial" w:hAnsi="Arial" w:cs="Arial"/>
          <w:b/>
          <w:bCs/>
          <w:color w:val="auto"/>
          <w:sz w:val="24"/>
          <w:szCs w:val="24"/>
        </w:rPr>
      </w:pPr>
      <w:r w:rsidRPr="00420DA9">
        <w:rPr>
          <w:rFonts w:ascii="Arial" w:eastAsia="Arial" w:hAnsi="Arial" w:cs="Arial"/>
          <w:b/>
          <w:bCs/>
          <w:color w:val="auto"/>
          <w:sz w:val="24"/>
          <w:szCs w:val="24"/>
        </w:rPr>
        <w:t>EJM</w:t>
      </w:r>
    </w:p>
    <w:p w14:paraId="21A49E43" w14:textId="3EC402F4" w:rsidR="00A41C79" w:rsidRPr="00420DA9" w:rsidRDefault="00A41C79" w:rsidP="00420DA9">
      <w:pPr>
        <w:spacing w:after="0" w:line="360" w:lineRule="auto"/>
        <w:jc w:val="both"/>
        <w:rPr>
          <w:rFonts w:ascii="Arial" w:eastAsia="Arial" w:hAnsi="Arial" w:cs="Arial"/>
          <w:i/>
          <w:iCs/>
          <w:color w:val="auto"/>
          <w:sz w:val="24"/>
          <w:szCs w:val="24"/>
        </w:rPr>
      </w:pPr>
      <w:r w:rsidRPr="00420DA9">
        <w:rPr>
          <w:rFonts w:ascii="Arial" w:eastAsia="Arial" w:hAnsi="Arial" w:cs="Arial"/>
          <w:i/>
          <w:iCs/>
          <w:color w:val="auto"/>
          <w:sz w:val="24"/>
          <w:szCs w:val="24"/>
        </w:rPr>
        <w:t xml:space="preserve">A nivel local, el proyecto se articula de forma directa con el programa de 'Salud Territorial y Bienestar Comunitario' del Plan de Desarrollo vigente del Municipio X. Esta intervención impacta positivamente la meta de resultado orientada a 'Incrementar el porcentaje de participación ciudadana en las decisiones de salud pública' y apoya la meta de producto sectorial relacionada con la 'Estructuración de proyectos de </w:t>
      </w:r>
      <w:proofErr w:type="spellStart"/>
      <w:r w:rsidRPr="00420DA9">
        <w:rPr>
          <w:rFonts w:ascii="Arial" w:eastAsia="Arial" w:hAnsi="Arial" w:cs="Arial"/>
          <w:i/>
          <w:iCs/>
          <w:color w:val="auto"/>
          <w:sz w:val="24"/>
          <w:szCs w:val="24"/>
        </w:rPr>
        <w:t>preinversión</w:t>
      </w:r>
      <w:proofErr w:type="spellEnd"/>
      <w:r w:rsidRPr="00420DA9">
        <w:rPr>
          <w:rFonts w:ascii="Arial" w:eastAsia="Arial" w:hAnsi="Arial" w:cs="Arial"/>
          <w:i/>
          <w:iCs/>
          <w:color w:val="auto"/>
          <w:sz w:val="24"/>
          <w:szCs w:val="24"/>
        </w:rPr>
        <w:t xml:space="preserve"> para la modernización de la red de atención primaria', garantizando la eficiencia en la ejecución de los recursos locales.</w:t>
      </w:r>
    </w:p>
    <w:p w14:paraId="4358258A" w14:textId="757C076B" w:rsidR="00A41C79" w:rsidRPr="00420DA9" w:rsidRDefault="00A41C79" w:rsidP="00420DA9">
      <w:pPr>
        <w:pStyle w:val="Prrafodelista"/>
        <w:numPr>
          <w:ilvl w:val="0"/>
          <w:numId w:val="45"/>
        </w:numPr>
        <w:spacing w:after="0" w:line="360" w:lineRule="auto"/>
        <w:jc w:val="both"/>
        <w:rPr>
          <w:rFonts w:ascii="Arial" w:eastAsia="Arial" w:hAnsi="Arial" w:cs="Arial"/>
          <w:color w:val="auto"/>
          <w:sz w:val="24"/>
          <w:szCs w:val="24"/>
        </w:rPr>
      </w:pPr>
      <w:r w:rsidRPr="00420DA9">
        <w:rPr>
          <w:rFonts w:ascii="Arial" w:eastAsia="Arial" w:hAnsi="Arial" w:cs="Arial"/>
          <w:color w:val="auto"/>
          <w:sz w:val="24"/>
          <w:szCs w:val="24"/>
        </w:rPr>
        <w:t>Contribución a Políticas Públicas Sectoriales (Salud Pública y Participación)</w:t>
      </w:r>
    </w:p>
    <w:p w14:paraId="79B8D039" w14:textId="42190BB3" w:rsidR="00962909" w:rsidRPr="00420DA9" w:rsidRDefault="00962909" w:rsidP="00420DA9">
      <w:pPr>
        <w:spacing w:after="0" w:line="360" w:lineRule="auto"/>
        <w:jc w:val="both"/>
        <w:rPr>
          <w:rFonts w:ascii="Arial" w:eastAsia="Arial" w:hAnsi="Arial" w:cs="Arial"/>
          <w:b/>
          <w:bCs/>
          <w:color w:val="auto"/>
          <w:sz w:val="24"/>
          <w:szCs w:val="24"/>
        </w:rPr>
      </w:pPr>
      <w:r w:rsidRPr="00420DA9">
        <w:rPr>
          <w:rFonts w:ascii="Arial" w:eastAsia="Arial" w:hAnsi="Arial" w:cs="Arial"/>
          <w:b/>
          <w:bCs/>
          <w:color w:val="auto"/>
          <w:sz w:val="24"/>
          <w:szCs w:val="24"/>
        </w:rPr>
        <w:t>EJM</w:t>
      </w:r>
    </w:p>
    <w:p w14:paraId="047C4561" w14:textId="2B91882C" w:rsidR="006458C2" w:rsidRPr="00420DA9" w:rsidRDefault="00A41C79" w:rsidP="00420DA9">
      <w:pPr>
        <w:spacing w:after="0" w:line="360" w:lineRule="auto"/>
        <w:jc w:val="both"/>
        <w:rPr>
          <w:rFonts w:ascii="Arial" w:eastAsia="Arial" w:hAnsi="Arial" w:cs="Arial"/>
          <w:i/>
          <w:iCs/>
          <w:color w:val="auto"/>
          <w:sz w:val="24"/>
          <w:szCs w:val="24"/>
        </w:rPr>
      </w:pPr>
      <w:r w:rsidRPr="00420DA9">
        <w:rPr>
          <w:rFonts w:ascii="Arial" w:eastAsia="Arial" w:hAnsi="Arial" w:cs="Arial"/>
          <w:i/>
          <w:iCs/>
          <w:color w:val="auto"/>
          <w:sz w:val="24"/>
          <w:szCs w:val="24"/>
        </w:rPr>
        <w:t>El proyecto materializa las directrices de la Política de Atención Integral en Salud (PAIS), el Modelo de Acción Integral Territorial (MAITE) y el Plan Decenal de Salud Pública. Específicamente, dinamiza la política sectorial de participación social (Resolución 2063 de 2017), transformando a las colectividades de receptores pasivos a cogestores de su salud. Teóricamente, esto genera un impacto de mediano plazo en el indicador sectorial de 'Tasa de mortalidad evitable por causas del cuidado primario', al dotar al municipio de diseños técnicos óptimos para intervenir la enfermedad antes de que requiera alta complejidad hospitalaria.</w:t>
      </w:r>
    </w:p>
    <w:p w14:paraId="0921C512" w14:textId="6F920925" w:rsidR="00420DA9" w:rsidRPr="00420DA9" w:rsidRDefault="00420DA9" w:rsidP="00420DA9">
      <w:pPr>
        <w:spacing w:after="0" w:line="360" w:lineRule="auto"/>
        <w:jc w:val="both"/>
        <w:rPr>
          <w:rFonts w:ascii="Arial" w:eastAsia="Arial" w:hAnsi="Arial" w:cs="Arial"/>
          <w:i/>
          <w:iCs/>
          <w:color w:val="auto"/>
          <w:sz w:val="24"/>
          <w:szCs w:val="24"/>
        </w:rPr>
      </w:pPr>
    </w:p>
    <w:p w14:paraId="5075C6D4" w14:textId="6E420F26" w:rsidR="00420DA9" w:rsidRPr="00420DA9" w:rsidRDefault="00420DA9" w:rsidP="00420DA9">
      <w:pPr>
        <w:pStyle w:val="Prrafodelista"/>
        <w:numPr>
          <w:ilvl w:val="0"/>
          <w:numId w:val="44"/>
        </w:numPr>
        <w:spacing w:after="0" w:line="360" w:lineRule="auto"/>
        <w:jc w:val="both"/>
        <w:rPr>
          <w:rFonts w:ascii="Arial" w:eastAsia="Arial" w:hAnsi="Arial" w:cs="Arial"/>
          <w:i/>
          <w:iCs/>
          <w:color w:val="auto"/>
          <w:sz w:val="24"/>
          <w:szCs w:val="24"/>
        </w:rPr>
      </w:pPr>
      <w:r w:rsidRPr="00420DA9">
        <w:rPr>
          <w:rFonts w:ascii="Arial" w:hAnsi="Arial" w:cs="Arial"/>
          <w:b/>
          <w:bCs/>
        </w:rPr>
        <w:t>CONCLUSIONES METODOLÓGICAS</w:t>
      </w:r>
      <w:r w:rsidRPr="00420DA9">
        <w:rPr>
          <w:rFonts w:ascii="Arial" w:hAnsi="Arial" w:cs="Arial"/>
          <w:b/>
          <w:bCs/>
        </w:rPr>
        <w:t>:</w:t>
      </w:r>
      <w:r w:rsidRPr="00420DA9">
        <w:rPr>
          <w:rFonts w:ascii="Arial" w:hAnsi="Arial" w:cs="Arial"/>
        </w:rPr>
        <w:t xml:space="preserve"> </w:t>
      </w:r>
      <w:r w:rsidRPr="00420DA9">
        <w:rPr>
          <w:rFonts w:ascii="Arial" w:hAnsi="Arial" w:cs="Arial"/>
        </w:rPr>
        <w:t>Reflexiones</w:t>
      </w:r>
      <w:r w:rsidRPr="00420DA9">
        <w:rPr>
          <w:rFonts w:ascii="Arial" w:hAnsi="Arial" w:cs="Arial"/>
        </w:rPr>
        <w:t xml:space="preserve"> </w:t>
      </w:r>
    </w:p>
    <w:p w14:paraId="0997574D" w14:textId="77777777" w:rsidR="006458C2" w:rsidRPr="00420DA9" w:rsidRDefault="006458C2" w:rsidP="00420DA9">
      <w:pPr>
        <w:spacing w:after="0" w:line="360" w:lineRule="auto"/>
        <w:jc w:val="both"/>
        <w:rPr>
          <w:rFonts w:ascii="Arial" w:eastAsia="Arial" w:hAnsi="Arial" w:cs="Arial"/>
          <w:i/>
          <w:iCs/>
          <w:color w:val="auto"/>
          <w:sz w:val="24"/>
          <w:szCs w:val="24"/>
        </w:rPr>
      </w:pPr>
    </w:p>
    <w:p w14:paraId="50A46A72" w14:textId="353E681D" w:rsidR="0011360D" w:rsidRPr="00420DA9" w:rsidRDefault="00962909" w:rsidP="00420DA9">
      <w:pPr>
        <w:pStyle w:val="Prrafodelista"/>
        <w:numPr>
          <w:ilvl w:val="0"/>
          <w:numId w:val="44"/>
        </w:numPr>
        <w:spacing w:line="360" w:lineRule="auto"/>
        <w:jc w:val="both"/>
        <w:rPr>
          <w:rFonts w:ascii="Arial" w:hAnsi="Arial" w:cs="Arial"/>
          <w:color w:val="auto"/>
          <w:sz w:val="24"/>
          <w:szCs w:val="24"/>
        </w:rPr>
      </w:pPr>
      <w:bookmarkStart w:id="19" w:name="h.f6jfa8nic7e9" w:colFirst="0" w:colLast="0"/>
      <w:bookmarkStart w:id="20" w:name="h.qjk1oo37a1xe" w:colFirst="0" w:colLast="0"/>
      <w:bookmarkStart w:id="21" w:name="h.qjrc50t2vib5" w:colFirst="0" w:colLast="0"/>
      <w:bookmarkEnd w:id="19"/>
      <w:bookmarkEnd w:id="20"/>
      <w:bookmarkEnd w:id="21"/>
      <w:r w:rsidRPr="00420DA9">
        <w:rPr>
          <w:rFonts w:ascii="Arial" w:hAnsi="Arial" w:cs="Arial"/>
          <w:b/>
          <w:bCs/>
          <w:sz w:val="24"/>
          <w:szCs w:val="24"/>
        </w:rPr>
        <w:t>BIBLIOGRAFÍA / FUENTES:</w:t>
      </w:r>
      <w:r w:rsidRPr="00420DA9">
        <w:rPr>
          <w:rFonts w:ascii="Arial" w:hAnsi="Arial" w:cs="Arial"/>
        </w:rPr>
        <w:t xml:space="preserve"> </w:t>
      </w:r>
      <w:r w:rsidRPr="00420DA9">
        <w:rPr>
          <w:rFonts w:ascii="Arial" w:hAnsi="Arial" w:cs="Arial"/>
        </w:rPr>
        <w:t>Citación rigurosa de bases de datos epidemiológicas (RIPS, ASIS), planes de desarrollo consultados y normativa legal.</w:t>
      </w:r>
    </w:p>
    <w:sectPr w:rsidR="0011360D" w:rsidRPr="00420DA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DF3BA8" w14:textId="77777777" w:rsidR="005E29ED" w:rsidRDefault="005E29ED" w:rsidP="00EA4956">
      <w:pPr>
        <w:spacing w:after="0" w:line="240" w:lineRule="auto"/>
      </w:pPr>
      <w:r>
        <w:separator/>
      </w:r>
    </w:p>
  </w:endnote>
  <w:endnote w:type="continuationSeparator" w:id="0">
    <w:p w14:paraId="04FC9422" w14:textId="77777777" w:rsidR="005E29ED" w:rsidRDefault="005E29ED" w:rsidP="00EA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7970324"/>
      <w:docPartObj>
        <w:docPartGallery w:val="Page Numbers (Bottom of Page)"/>
        <w:docPartUnique/>
      </w:docPartObj>
    </w:sdtPr>
    <w:sdtEndPr/>
    <w:sdtContent>
      <w:p w14:paraId="11892B5E" w14:textId="77777777" w:rsidR="008459E0" w:rsidRDefault="008459E0">
        <w:pPr>
          <w:pStyle w:val="Piedepgina"/>
          <w:jc w:val="right"/>
        </w:pPr>
        <w:r>
          <w:fldChar w:fldCharType="begin"/>
        </w:r>
        <w:r>
          <w:instrText>PAGE   \* MERGEFORMAT</w:instrText>
        </w:r>
        <w:r>
          <w:fldChar w:fldCharType="separate"/>
        </w:r>
        <w:r w:rsidR="00145B2F">
          <w:rPr>
            <w:noProof/>
          </w:rPr>
          <w:t>33</w:t>
        </w:r>
        <w:r>
          <w:fldChar w:fldCharType="end"/>
        </w:r>
      </w:p>
    </w:sdtContent>
  </w:sdt>
  <w:p w14:paraId="56516DCB" w14:textId="77777777" w:rsidR="008459E0" w:rsidRDefault="008459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F85879" w14:textId="77777777" w:rsidR="005E29ED" w:rsidRDefault="005E29ED" w:rsidP="00EA4956">
      <w:pPr>
        <w:spacing w:after="0" w:line="240" w:lineRule="auto"/>
      </w:pPr>
      <w:r>
        <w:separator/>
      </w:r>
    </w:p>
  </w:footnote>
  <w:footnote w:type="continuationSeparator" w:id="0">
    <w:p w14:paraId="5C0BFFAD" w14:textId="77777777" w:rsidR="005E29ED" w:rsidRDefault="005E29ED" w:rsidP="00EA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24E70" w14:textId="2164A56D" w:rsidR="008459E0" w:rsidRPr="00593CD7" w:rsidRDefault="008E4642" w:rsidP="008E4642">
    <w:pPr>
      <w:pStyle w:val="Encabezado"/>
      <w:jc w:val="both"/>
      <w:rPr>
        <w:i/>
        <w:sz w:val="20"/>
      </w:rPr>
    </w:pPr>
    <w:r>
      <w:rPr>
        <w:noProof/>
      </w:rPr>
      <w:drawing>
        <wp:inline distT="114300" distB="114300" distL="114300" distR="114300" wp14:anchorId="1292E2B2" wp14:editId="280F89E0">
          <wp:extent cx="1620000" cy="5048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20000" cy="504825"/>
                  </a:xfrm>
                  <a:prstGeom prst="rect">
                    <a:avLst/>
                  </a:prstGeom>
                  <a:ln/>
                </pic:spPr>
              </pic:pic>
            </a:graphicData>
          </a:graphic>
        </wp:inline>
      </w:drawing>
    </w:r>
    <w:r w:rsidR="008459E0" w:rsidRPr="00593CD7">
      <w:rPr>
        <w:i/>
        <w:sz w:val="20"/>
      </w:rPr>
      <w:t xml:space="preserve">Documento guía para </w:t>
    </w:r>
    <w:r w:rsidR="00D97C7E">
      <w:rPr>
        <w:i/>
        <w:sz w:val="20"/>
      </w:rPr>
      <w:t xml:space="preserve">la entrega del trabajo final </w:t>
    </w:r>
    <w:r>
      <w:rPr>
        <w:i/>
        <w:sz w:val="20"/>
      </w:rPr>
      <w:t>en el desarrollo del curso Planes Programas y Proyectos en salud Familiar</w:t>
    </w:r>
  </w:p>
  <w:p w14:paraId="5547EC89" w14:textId="77777777" w:rsidR="008459E0" w:rsidRPr="00062E95" w:rsidRDefault="008459E0" w:rsidP="00062E9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138E3"/>
    <w:multiLevelType w:val="multilevel"/>
    <w:tmpl w:val="13BA30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9FA69C4"/>
    <w:multiLevelType w:val="multilevel"/>
    <w:tmpl w:val="9AA8B6FC"/>
    <w:lvl w:ilvl="0">
      <w:start w:val="1"/>
      <w:numFmt w:val="bullet"/>
      <w:lvlText w:val="●"/>
      <w:lvlJc w:val="left"/>
      <w:pPr>
        <w:ind w:left="707" w:firstLine="424"/>
      </w:pPr>
      <w:rPr>
        <w:rFonts w:ascii="Arial" w:eastAsia="Arial" w:hAnsi="Arial" w:cs="Arial"/>
      </w:rPr>
    </w:lvl>
    <w:lvl w:ilvl="1">
      <w:start w:val="1"/>
      <w:numFmt w:val="bullet"/>
      <w:lvlText w:val="●"/>
      <w:lvlJc w:val="left"/>
      <w:pPr>
        <w:ind w:left="1414" w:firstLine="1131"/>
      </w:pPr>
      <w:rPr>
        <w:rFonts w:ascii="Arial" w:eastAsia="Arial" w:hAnsi="Arial" w:cs="Arial"/>
      </w:rPr>
    </w:lvl>
    <w:lvl w:ilvl="2">
      <w:start w:val="1"/>
      <w:numFmt w:val="bullet"/>
      <w:lvlText w:val="●"/>
      <w:lvlJc w:val="left"/>
      <w:pPr>
        <w:ind w:left="2121" w:firstLine="1837"/>
      </w:pPr>
      <w:rPr>
        <w:rFonts w:ascii="Arial" w:eastAsia="Arial" w:hAnsi="Arial" w:cs="Arial"/>
      </w:rPr>
    </w:lvl>
    <w:lvl w:ilvl="3">
      <w:start w:val="1"/>
      <w:numFmt w:val="bullet"/>
      <w:lvlText w:val="●"/>
      <w:lvlJc w:val="left"/>
      <w:pPr>
        <w:ind w:left="2828" w:firstLine="2545"/>
      </w:pPr>
      <w:rPr>
        <w:rFonts w:ascii="Arial" w:eastAsia="Arial" w:hAnsi="Arial" w:cs="Arial"/>
      </w:rPr>
    </w:lvl>
    <w:lvl w:ilvl="4">
      <w:start w:val="1"/>
      <w:numFmt w:val="bullet"/>
      <w:lvlText w:val="●"/>
      <w:lvlJc w:val="left"/>
      <w:pPr>
        <w:ind w:left="3535" w:firstLine="3252"/>
      </w:pPr>
      <w:rPr>
        <w:rFonts w:ascii="Arial" w:eastAsia="Arial" w:hAnsi="Arial" w:cs="Arial"/>
      </w:rPr>
    </w:lvl>
    <w:lvl w:ilvl="5">
      <w:start w:val="1"/>
      <w:numFmt w:val="bullet"/>
      <w:lvlText w:val="●"/>
      <w:lvlJc w:val="left"/>
      <w:pPr>
        <w:ind w:left="4242" w:firstLine="3959"/>
      </w:pPr>
      <w:rPr>
        <w:rFonts w:ascii="Arial" w:eastAsia="Arial" w:hAnsi="Arial" w:cs="Arial"/>
      </w:rPr>
    </w:lvl>
    <w:lvl w:ilvl="6">
      <w:start w:val="1"/>
      <w:numFmt w:val="bullet"/>
      <w:lvlText w:val="●"/>
      <w:lvlJc w:val="left"/>
      <w:pPr>
        <w:ind w:left="4949" w:firstLine="4666"/>
      </w:pPr>
      <w:rPr>
        <w:rFonts w:ascii="Arial" w:eastAsia="Arial" w:hAnsi="Arial" w:cs="Arial"/>
      </w:rPr>
    </w:lvl>
    <w:lvl w:ilvl="7">
      <w:start w:val="1"/>
      <w:numFmt w:val="bullet"/>
      <w:lvlText w:val="●"/>
      <w:lvlJc w:val="left"/>
      <w:pPr>
        <w:ind w:left="5656" w:firstLine="5373"/>
      </w:pPr>
      <w:rPr>
        <w:rFonts w:ascii="Arial" w:eastAsia="Arial" w:hAnsi="Arial" w:cs="Arial"/>
      </w:rPr>
    </w:lvl>
    <w:lvl w:ilvl="8">
      <w:start w:val="1"/>
      <w:numFmt w:val="bullet"/>
      <w:lvlText w:val="●"/>
      <w:lvlJc w:val="left"/>
      <w:pPr>
        <w:ind w:left="6363" w:firstLine="6080"/>
      </w:pPr>
      <w:rPr>
        <w:rFonts w:ascii="Arial" w:eastAsia="Arial" w:hAnsi="Arial" w:cs="Arial"/>
      </w:rPr>
    </w:lvl>
  </w:abstractNum>
  <w:abstractNum w:abstractNumId="2" w15:restartNumberingAfterBreak="0">
    <w:nsid w:val="0E921E56"/>
    <w:multiLevelType w:val="multilevel"/>
    <w:tmpl w:val="193C901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3" w15:restartNumberingAfterBreak="0">
    <w:nsid w:val="0EBF6A81"/>
    <w:multiLevelType w:val="hybridMultilevel"/>
    <w:tmpl w:val="598827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EC256BE"/>
    <w:multiLevelType w:val="multilevel"/>
    <w:tmpl w:val="FB3CF1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12160339"/>
    <w:multiLevelType w:val="multilevel"/>
    <w:tmpl w:val="7F6837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12BF6005"/>
    <w:multiLevelType w:val="multilevel"/>
    <w:tmpl w:val="D0BC4D84"/>
    <w:lvl w:ilvl="0">
      <w:start w:val="1"/>
      <w:numFmt w:val="decimal"/>
      <w:lvlText w:val="%1."/>
      <w:lvlJc w:val="left"/>
      <w:pPr>
        <w:ind w:left="720" w:firstLine="360"/>
      </w:pPr>
      <w:rPr>
        <w:rFonts w:ascii="Arial" w:eastAsia="Arial" w:hAnsi="Arial" w:cs="Arial"/>
        <w:color w:val="00000A"/>
        <w:sz w:val="22"/>
        <w:szCs w:val="22"/>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16FA3358"/>
    <w:multiLevelType w:val="multilevel"/>
    <w:tmpl w:val="F53A79C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8" w15:restartNumberingAfterBreak="0">
    <w:nsid w:val="1AC936BE"/>
    <w:multiLevelType w:val="hybridMultilevel"/>
    <w:tmpl w:val="A22E32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AE041DA"/>
    <w:multiLevelType w:val="multilevel"/>
    <w:tmpl w:val="2E387E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1CBC20D6"/>
    <w:multiLevelType w:val="multilevel"/>
    <w:tmpl w:val="4B821548"/>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20494B44"/>
    <w:multiLevelType w:val="multilevel"/>
    <w:tmpl w:val="84AC3E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20B565FB"/>
    <w:multiLevelType w:val="multilevel"/>
    <w:tmpl w:val="282A1B94"/>
    <w:lvl w:ilvl="0">
      <w:start w:val="1"/>
      <w:numFmt w:val="bullet"/>
      <w:lvlText w:val="●"/>
      <w:lvlJc w:val="left"/>
      <w:pPr>
        <w:ind w:left="707" w:firstLine="424"/>
      </w:pPr>
      <w:rPr>
        <w:rFonts w:ascii="Arial" w:eastAsia="Arial" w:hAnsi="Arial" w:cs="Arial"/>
      </w:rPr>
    </w:lvl>
    <w:lvl w:ilvl="1">
      <w:start w:val="1"/>
      <w:numFmt w:val="bullet"/>
      <w:lvlText w:val="●"/>
      <w:lvlJc w:val="left"/>
      <w:pPr>
        <w:ind w:left="1414" w:firstLine="1131"/>
      </w:pPr>
      <w:rPr>
        <w:rFonts w:ascii="Arial" w:eastAsia="Arial" w:hAnsi="Arial" w:cs="Arial"/>
      </w:rPr>
    </w:lvl>
    <w:lvl w:ilvl="2">
      <w:start w:val="1"/>
      <w:numFmt w:val="bullet"/>
      <w:lvlText w:val="●"/>
      <w:lvlJc w:val="left"/>
      <w:pPr>
        <w:ind w:left="2121" w:firstLine="1837"/>
      </w:pPr>
      <w:rPr>
        <w:rFonts w:ascii="Arial" w:eastAsia="Arial" w:hAnsi="Arial" w:cs="Arial"/>
      </w:rPr>
    </w:lvl>
    <w:lvl w:ilvl="3">
      <w:start w:val="1"/>
      <w:numFmt w:val="bullet"/>
      <w:lvlText w:val="●"/>
      <w:lvlJc w:val="left"/>
      <w:pPr>
        <w:ind w:left="2828" w:firstLine="2545"/>
      </w:pPr>
      <w:rPr>
        <w:rFonts w:ascii="Arial" w:eastAsia="Arial" w:hAnsi="Arial" w:cs="Arial"/>
      </w:rPr>
    </w:lvl>
    <w:lvl w:ilvl="4">
      <w:start w:val="1"/>
      <w:numFmt w:val="bullet"/>
      <w:lvlText w:val="●"/>
      <w:lvlJc w:val="left"/>
      <w:pPr>
        <w:ind w:left="3535" w:firstLine="3252"/>
      </w:pPr>
      <w:rPr>
        <w:rFonts w:ascii="Arial" w:eastAsia="Arial" w:hAnsi="Arial" w:cs="Arial"/>
      </w:rPr>
    </w:lvl>
    <w:lvl w:ilvl="5">
      <w:start w:val="1"/>
      <w:numFmt w:val="bullet"/>
      <w:lvlText w:val="●"/>
      <w:lvlJc w:val="left"/>
      <w:pPr>
        <w:ind w:left="4242" w:firstLine="3959"/>
      </w:pPr>
      <w:rPr>
        <w:rFonts w:ascii="Arial" w:eastAsia="Arial" w:hAnsi="Arial" w:cs="Arial"/>
      </w:rPr>
    </w:lvl>
    <w:lvl w:ilvl="6">
      <w:start w:val="1"/>
      <w:numFmt w:val="bullet"/>
      <w:lvlText w:val="●"/>
      <w:lvlJc w:val="left"/>
      <w:pPr>
        <w:ind w:left="4949" w:firstLine="4666"/>
      </w:pPr>
      <w:rPr>
        <w:rFonts w:ascii="Arial" w:eastAsia="Arial" w:hAnsi="Arial" w:cs="Arial"/>
      </w:rPr>
    </w:lvl>
    <w:lvl w:ilvl="7">
      <w:start w:val="1"/>
      <w:numFmt w:val="bullet"/>
      <w:lvlText w:val="●"/>
      <w:lvlJc w:val="left"/>
      <w:pPr>
        <w:ind w:left="5656" w:firstLine="5373"/>
      </w:pPr>
      <w:rPr>
        <w:rFonts w:ascii="Arial" w:eastAsia="Arial" w:hAnsi="Arial" w:cs="Arial"/>
      </w:rPr>
    </w:lvl>
    <w:lvl w:ilvl="8">
      <w:start w:val="1"/>
      <w:numFmt w:val="bullet"/>
      <w:lvlText w:val="●"/>
      <w:lvlJc w:val="left"/>
      <w:pPr>
        <w:ind w:left="6363" w:firstLine="6080"/>
      </w:pPr>
      <w:rPr>
        <w:rFonts w:ascii="Arial" w:eastAsia="Arial" w:hAnsi="Arial" w:cs="Arial"/>
      </w:rPr>
    </w:lvl>
  </w:abstractNum>
  <w:abstractNum w:abstractNumId="13" w15:restartNumberingAfterBreak="0">
    <w:nsid w:val="22026D23"/>
    <w:multiLevelType w:val="multilevel"/>
    <w:tmpl w:val="59F69D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22037D42"/>
    <w:multiLevelType w:val="multilevel"/>
    <w:tmpl w:val="333E5F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26327781"/>
    <w:multiLevelType w:val="multilevel"/>
    <w:tmpl w:val="C9B47FB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268F0773"/>
    <w:multiLevelType w:val="multilevel"/>
    <w:tmpl w:val="E34C97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2A6363C8"/>
    <w:multiLevelType w:val="multilevel"/>
    <w:tmpl w:val="8710D560"/>
    <w:lvl w:ilvl="0">
      <w:start w:val="1"/>
      <w:numFmt w:val="bullet"/>
      <w:lvlText w:val="●"/>
      <w:lvlJc w:val="left"/>
      <w:pPr>
        <w:ind w:left="2160" w:firstLine="1800"/>
      </w:pPr>
      <w:rPr>
        <w:u w:val="none"/>
      </w:rPr>
    </w:lvl>
    <w:lvl w:ilvl="1">
      <w:start w:val="1"/>
      <w:numFmt w:val="bullet"/>
      <w:lvlText w:val="○"/>
      <w:lvlJc w:val="left"/>
      <w:pPr>
        <w:ind w:left="2880" w:firstLine="2520"/>
      </w:pPr>
      <w:rPr>
        <w:u w:val="none"/>
      </w:rPr>
    </w:lvl>
    <w:lvl w:ilvl="2">
      <w:start w:val="1"/>
      <w:numFmt w:val="bullet"/>
      <w:lvlText w:val="■"/>
      <w:lvlJc w:val="left"/>
      <w:pPr>
        <w:ind w:left="3600" w:firstLine="3240"/>
      </w:pPr>
      <w:rPr>
        <w:u w:val="none"/>
      </w:rPr>
    </w:lvl>
    <w:lvl w:ilvl="3">
      <w:start w:val="1"/>
      <w:numFmt w:val="bullet"/>
      <w:lvlText w:val="●"/>
      <w:lvlJc w:val="left"/>
      <w:pPr>
        <w:ind w:left="4320" w:firstLine="3960"/>
      </w:pPr>
      <w:rPr>
        <w:u w:val="none"/>
      </w:rPr>
    </w:lvl>
    <w:lvl w:ilvl="4">
      <w:start w:val="1"/>
      <w:numFmt w:val="bullet"/>
      <w:lvlText w:val="○"/>
      <w:lvlJc w:val="left"/>
      <w:pPr>
        <w:ind w:left="5040" w:firstLine="4680"/>
      </w:pPr>
      <w:rPr>
        <w:u w:val="none"/>
      </w:rPr>
    </w:lvl>
    <w:lvl w:ilvl="5">
      <w:start w:val="1"/>
      <w:numFmt w:val="bullet"/>
      <w:lvlText w:val="■"/>
      <w:lvlJc w:val="left"/>
      <w:pPr>
        <w:ind w:left="5760" w:firstLine="5400"/>
      </w:pPr>
      <w:rPr>
        <w:u w:val="none"/>
      </w:rPr>
    </w:lvl>
    <w:lvl w:ilvl="6">
      <w:start w:val="1"/>
      <w:numFmt w:val="bullet"/>
      <w:lvlText w:val="●"/>
      <w:lvlJc w:val="left"/>
      <w:pPr>
        <w:ind w:left="6480" w:firstLine="6120"/>
      </w:pPr>
      <w:rPr>
        <w:u w:val="none"/>
      </w:rPr>
    </w:lvl>
    <w:lvl w:ilvl="7">
      <w:start w:val="1"/>
      <w:numFmt w:val="bullet"/>
      <w:lvlText w:val="○"/>
      <w:lvlJc w:val="left"/>
      <w:pPr>
        <w:ind w:left="7200" w:firstLine="6840"/>
      </w:pPr>
      <w:rPr>
        <w:u w:val="none"/>
      </w:rPr>
    </w:lvl>
    <w:lvl w:ilvl="8">
      <w:start w:val="1"/>
      <w:numFmt w:val="bullet"/>
      <w:lvlText w:val="■"/>
      <w:lvlJc w:val="left"/>
      <w:pPr>
        <w:ind w:left="7920" w:firstLine="7560"/>
      </w:pPr>
      <w:rPr>
        <w:u w:val="none"/>
      </w:rPr>
    </w:lvl>
  </w:abstractNum>
  <w:abstractNum w:abstractNumId="18" w15:restartNumberingAfterBreak="0">
    <w:nsid w:val="2C8406EB"/>
    <w:multiLevelType w:val="hybridMultilevel"/>
    <w:tmpl w:val="22184A5A"/>
    <w:lvl w:ilvl="0" w:tplc="F1DC3322">
      <w:start w:val="4"/>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DE97162"/>
    <w:multiLevelType w:val="multilevel"/>
    <w:tmpl w:val="0714D1C2"/>
    <w:lvl w:ilvl="0">
      <w:start w:val="1"/>
      <w:numFmt w:val="bullet"/>
      <w:lvlText w:val="●"/>
      <w:lvlJc w:val="left"/>
      <w:pPr>
        <w:ind w:left="720" w:firstLine="36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1800" w:firstLine="1440"/>
      </w:pPr>
      <w:rPr>
        <w:rFonts w:ascii="Arial" w:eastAsia="Arial" w:hAnsi="Arial" w:cs="Arial"/>
      </w:rPr>
    </w:lvl>
    <w:lvl w:ilvl="4">
      <w:start w:val="1"/>
      <w:numFmt w:val="bullet"/>
      <w:lvlText w:val="◦"/>
      <w:lvlJc w:val="left"/>
      <w:pPr>
        <w:ind w:left="2160" w:firstLine="1800"/>
      </w:pPr>
      <w:rPr>
        <w:rFonts w:ascii="Arial" w:eastAsia="Arial" w:hAnsi="Arial" w:cs="Arial"/>
      </w:rPr>
    </w:lvl>
    <w:lvl w:ilvl="5">
      <w:start w:val="1"/>
      <w:numFmt w:val="bullet"/>
      <w:lvlText w:val="▪"/>
      <w:lvlJc w:val="left"/>
      <w:pPr>
        <w:ind w:left="2520" w:firstLine="2160"/>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40" w:firstLine="2880"/>
      </w:pPr>
      <w:rPr>
        <w:rFonts w:ascii="Arial" w:eastAsia="Arial" w:hAnsi="Arial" w:cs="Arial"/>
      </w:rPr>
    </w:lvl>
    <w:lvl w:ilvl="8">
      <w:start w:val="1"/>
      <w:numFmt w:val="bullet"/>
      <w:lvlText w:val="▪"/>
      <w:lvlJc w:val="left"/>
      <w:pPr>
        <w:ind w:left="3600" w:firstLine="3240"/>
      </w:pPr>
      <w:rPr>
        <w:rFonts w:ascii="Arial" w:eastAsia="Arial" w:hAnsi="Arial" w:cs="Arial"/>
      </w:rPr>
    </w:lvl>
  </w:abstractNum>
  <w:abstractNum w:abstractNumId="20" w15:restartNumberingAfterBreak="0">
    <w:nsid w:val="327277C9"/>
    <w:multiLevelType w:val="hybridMultilevel"/>
    <w:tmpl w:val="5BBC9A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31850F7"/>
    <w:multiLevelType w:val="multilevel"/>
    <w:tmpl w:val="B3CC3DE0"/>
    <w:lvl w:ilvl="0">
      <w:start w:val="1"/>
      <w:numFmt w:val="bullet"/>
      <w:lvlText w:val="●"/>
      <w:lvlJc w:val="left"/>
      <w:pPr>
        <w:ind w:left="720" w:firstLine="36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1800" w:firstLine="1440"/>
      </w:pPr>
      <w:rPr>
        <w:rFonts w:ascii="Arial" w:eastAsia="Arial" w:hAnsi="Arial" w:cs="Arial"/>
      </w:rPr>
    </w:lvl>
    <w:lvl w:ilvl="4">
      <w:start w:val="1"/>
      <w:numFmt w:val="bullet"/>
      <w:lvlText w:val="◦"/>
      <w:lvlJc w:val="left"/>
      <w:pPr>
        <w:ind w:left="2160" w:firstLine="1800"/>
      </w:pPr>
      <w:rPr>
        <w:rFonts w:ascii="Arial" w:eastAsia="Arial" w:hAnsi="Arial" w:cs="Arial"/>
      </w:rPr>
    </w:lvl>
    <w:lvl w:ilvl="5">
      <w:start w:val="1"/>
      <w:numFmt w:val="bullet"/>
      <w:lvlText w:val="▪"/>
      <w:lvlJc w:val="left"/>
      <w:pPr>
        <w:ind w:left="2520" w:firstLine="2160"/>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40" w:firstLine="2880"/>
      </w:pPr>
      <w:rPr>
        <w:rFonts w:ascii="Arial" w:eastAsia="Arial" w:hAnsi="Arial" w:cs="Arial"/>
      </w:rPr>
    </w:lvl>
    <w:lvl w:ilvl="8">
      <w:start w:val="1"/>
      <w:numFmt w:val="bullet"/>
      <w:lvlText w:val="▪"/>
      <w:lvlJc w:val="left"/>
      <w:pPr>
        <w:ind w:left="3600" w:firstLine="3240"/>
      </w:pPr>
      <w:rPr>
        <w:rFonts w:ascii="Arial" w:eastAsia="Arial" w:hAnsi="Arial" w:cs="Arial"/>
      </w:rPr>
    </w:lvl>
  </w:abstractNum>
  <w:abstractNum w:abstractNumId="22" w15:restartNumberingAfterBreak="0">
    <w:nsid w:val="33772A89"/>
    <w:multiLevelType w:val="multilevel"/>
    <w:tmpl w:val="263671B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3" w15:restartNumberingAfterBreak="0">
    <w:nsid w:val="37086DBE"/>
    <w:multiLevelType w:val="hybridMultilevel"/>
    <w:tmpl w:val="DC484B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7D2284E"/>
    <w:multiLevelType w:val="multilevel"/>
    <w:tmpl w:val="EC90EE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417C68BF"/>
    <w:multiLevelType w:val="multilevel"/>
    <w:tmpl w:val="8FCCF61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6" w15:restartNumberingAfterBreak="0">
    <w:nsid w:val="42A62574"/>
    <w:multiLevelType w:val="multilevel"/>
    <w:tmpl w:val="04187F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443F5C3A"/>
    <w:multiLevelType w:val="multilevel"/>
    <w:tmpl w:val="BAA25E10"/>
    <w:lvl w:ilvl="0">
      <w:start w:val="1"/>
      <w:numFmt w:val="bullet"/>
      <w:lvlText w:val="●"/>
      <w:lvlJc w:val="left"/>
      <w:pPr>
        <w:ind w:left="2160" w:firstLine="1800"/>
      </w:pPr>
      <w:rPr>
        <w:u w:val="none"/>
      </w:rPr>
    </w:lvl>
    <w:lvl w:ilvl="1">
      <w:start w:val="1"/>
      <w:numFmt w:val="bullet"/>
      <w:lvlText w:val="○"/>
      <w:lvlJc w:val="left"/>
      <w:pPr>
        <w:ind w:left="2880" w:firstLine="2520"/>
      </w:pPr>
      <w:rPr>
        <w:u w:val="none"/>
      </w:rPr>
    </w:lvl>
    <w:lvl w:ilvl="2">
      <w:start w:val="1"/>
      <w:numFmt w:val="bullet"/>
      <w:lvlText w:val="■"/>
      <w:lvlJc w:val="left"/>
      <w:pPr>
        <w:ind w:left="3600" w:firstLine="3240"/>
      </w:pPr>
      <w:rPr>
        <w:u w:val="none"/>
      </w:rPr>
    </w:lvl>
    <w:lvl w:ilvl="3">
      <w:start w:val="1"/>
      <w:numFmt w:val="bullet"/>
      <w:lvlText w:val="●"/>
      <w:lvlJc w:val="left"/>
      <w:pPr>
        <w:ind w:left="4320" w:firstLine="3960"/>
      </w:pPr>
      <w:rPr>
        <w:u w:val="none"/>
      </w:rPr>
    </w:lvl>
    <w:lvl w:ilvl="4">
      <w:start w:val="1"/>
      <w:numFmt w:val="bullet"/>
      <w:lvlText w:val="○"/>
      <w:lvlJc w:val="left"/>
      <w:pPr>
        <w:ind w:left="5040" w:firstLine="4680"/>
      </w:pPr>
      <w:rPr>
        <w:u w:val="none"/>
      </w:rPr>
    </w:lvl>
    <w:lvl w:ilvl="5">
      <w:start w:val="1"/>
      <w:numFmt w:val="bullet"/>
      <w:lvlText w:val="■"/>
      <w:lvlJc w:val="left"/>
      <w:pPr>
        <w:ind w:left="5760" w:firstLine="5400"/>
      </w:pPr>
      <w:rPr>
        <w:u w:val="none"/>
      </w:rPr>
    </w:lvl>
    <w:lvl w:ilvl="6">
      <w:start w:val="1"/>
      <w:numFmt w:val="bullet"/>
      <w:lvlText w:val="●"/>
      <w:lvlJc w:val="left"/>
      <w:pPr>
        <w:ind w:left="6480" w:firstLine="6120"/>
      </w:pPr>
      <w:rPr>
        <w:u w:val="none"/>
      </w:rPr>
    </w:lvl>
    <w:lvl w:ilvl="7">
      <w:start w:val="1"/>
      <w:numFmt w:val="bullet"/>
      <w:lvlText w:val="○"/>
      <w:lvlJc w:val="left"/>
      <w:pPr>
        <w:ind w:left="7200" w:firstLine="6840"/>
      </w:pPr>
      <w:rPr>
        <w:u w:val="none"/>
      </w:rPr>
    </w:lvl>
    <w:lvl w:ilvl="8">
      <w:start w:val="1"/>
      <w:numFmt w:val="bullet"/>
      <w:lvlText w:val="■"/>
      <w:lvlJc w:val="left"/>
      <w:pPr>
        <w:ind w:left="7920" w:firstLine="7560"/>
      </w:pPr>
      <w:rPr>
        <w:u w:val="none"/>
      </w:rPr>
    </w:lvl>
  </w:abstractNum>
  <w:abstractNum w:abstractNumId="28" w15:restartNumberingAfterBreak="0">
    <w:nsid w:val="464E5F86"/>
    <w:multiLevelType w:val="multilevel"/>
    <w:tmpl w:val="E4A2CC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467369DA"/>
    <w:multiLevelType w:val="hybridMultilevel"/>
    <w:tmpl w:val="2D80D55E"/>
    <w:lvl w:ilvl="0" w:tplc="10D4FC98">
      <w:start w:val="1"/>
      <w:numFmt w:val="decimal"/>
      <w:lvlText w:val="%1."/>
      <w:lvlJc w:val="left"/>
      <w:pPr>
        <w:ind w:left="785" w:hanging="360"/>
      </w:pPr>
      <w:rPr>
        <w:rFonts w:hint="default"/>
        <w:b/>
        <w:bCs/>
        <w:i w:val="0"/>
        <w:i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6D05627"/>
    <w:multiLevelType w:val="multilevel"/>
    <w:tmpl w:val="E05E1670"/>
    <w:lvl w:ilvl="0">
      <w:start w:val="1"/>
      <w:numFmt w:val="bullet"/>
      <w:lvlText w:val="●"/>
      <w:lvlJc w:val="left"/>
      <w:pPr>
        <w:ind w:left="2160" w:firstLine="1800"/>
      </w:pPr>
      <w:rPr>
        <w:u w:val="none"/>
      </w:rPr>
    </w:lvl>
    <w:lvl w:ilvl="1">
      <w:start w:val="1"/>
      <w:numFmt w:val="bullet"/>
      <w:lvlText w:val="○"/>
      <w:lvlJc w:val="left"/>
      <w:pPr>
        <w:ind w:left="2880" w:firstLine="2520"/>
      </w:pPr>
      <w:rPr>
        <w:u w:val="none"/>
      </w:rPr>
    </w:lvl>
    <w:lvl w:ilvl="2">
      <w:start w:val="1"/>
      <w:numFmt w:val="bullet"/>
      <w:lvlText w:val="■"/>
      <w:lvlJc w:val="left"/>
      <w:pPr>
        <w:ind w:left="3600" w:firstLine="3240"/>
      </w:pPr>
      <w:rPr>
        <w:u w:val="none"/>
      </w:rPr>
    </w:lvl>
    <w:lvl w:ilvl="3">
      <w:start w:val="1"/>
      <w:numFmt w:val="bullet"/>
      <w:lvlText w:val="●"/>
      <w:lvlJc w:val="left"/>
      <w:pPr>
        <w:ind w:left="4320" w:firstLine="3960"/>
      </w:pPr>
      <w:rPr>
        <w:u w:val="none"/>
      </w:rPr>
    </w:lvl>
    <w:lvl w:ilvl="4">
      <w:start w:val="1"/>
      <w:numFmt w:val="bullet"/>
      <w:lvlText w:val="○"/>
      <w:lvlJc w:val="left"/>
      <w:pPr>
        <w:ind w:left="5040" w:firstLine="4680"/>
      </w:pPr>
      <w:rPr>
        <w:u w:val="none"/>
      </w:rPr>
    </w:lvl>
    <w:lvl w:ilvl="5">
      <w:start w:val="1"/>
      <w:numFmt w:val="bullet"/>
      <w:lvlText w:val="■"/>
      <w:lvlJc w:val="left"/>
      <w:pPr>
        <w:ind w:left="5760" w:firstLine="5400"/>
      </w:pPr>
      <w:rPr>
        <w:u w:val="none"/>
      </w:rPr>
    </w:lvl>
    <w:lvl w:ilvl="6">
      <w:start w:val="1"/>
      <w:numFmt w:val="bullet"/>
      <w:lvlText w:val="●"/>
      <w:lvlJc w:val="left"/>
      <w:pPr>
        <w:ind w:left="6480" w:firstLine="6120"/>
      </w:pPr>
      <w:rPr>
        <w:u w:val="none"/>
      </w:rPr>
    </w:lvl>
    <w:lvl w:ilvl="7">
      <w:start w:val="1"/>
      <w:numFmt w:val="bullet"/>
      <w:lvlText w:val="○"/>
      <w:lvlJc w:val="left"/>
      <w:pPr>
        <w:ind w:left="7200" w:firstLine="6840"/>
      </w:pPr>
      <w:rPr>
        <w:u w:val="none"/>
      </w:rPr>
    </w:lvl>
    <w:lvl w:ilvl="8">
      <w:start w:val="1"/>
      <w:numFmt w:val="bullet"/>
      <w:lvlText w:val="■"/>
      <w:lvlJc w:val="left"/>
      <w:pPr>
        <w:ind w:left="7920" w:firstLine="7560"/>
      </w:pPr>
      <w:rPr>
        <w:u w:val="none"/>
      </w:rPr>
    </w:lvl>
  </w:abstractNum>
  <w:abstractNum w:abstractNumId="31" w15:restartNumberingAfterBreak="0">
    <w:nsid w:val="478335DF"/>
    <w:multiLevelType w:val="multilevel"/>
    <w:tmpl w:val="B698887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15:restartNumberingAfterBreak="0">
    <w:nsid w:val="4A4F03D5"/>
    <w:multiLevelType w:val="multilevel"/>
    <w:tmpl w:val="4B682E8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15:restartNumberingAfterBreak="0">
    <w:nsid w:val="4C075D09"/>
    <w:multiLevelType w:val="multilevel"/>
    <w:tmpl w:val="CA8032A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15:restartNumberingAfterBreak="0">
    <w:nsid w:val="4E387B10"/>
    <w:multiLevelType w:val="hybridMultilevel"/>
    <w:tmpl w:val="CBBEF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30E0F93"/>
    <w:multiLevelType w:val="multilevel"/>
    <w:tmpl w:val="6D8AE500"/>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36" w15:restartNumberingAfterBreak="0">
    <w:nsid w:val="543B102F"/>
    <w:multiLevelType w:val="hybridMultilevel"/>
    <w:tmpl w:val="BCE674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59A717A6"/>
    <w:multiLevelType w:val="multilevel"/>
    <w:tmpl w:val="FCFAAF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15:restartNumberingAfterBreak="0">
    <w:nsid w:val="615D7287"/>
    <w:multiLevelType w:val="hybridMultilevel"/>
    <w:tmpl w:val="633C8258"/>
    <w:lvl w:ilvl="0" w:tplc="92D46CE0">
      <w:start w:val="13"/>
      <w:numFmt w:val="bullet"/>
      <w:lvlText w:val="-"/>
      <w:lvlJc w:val="left"/>
      <w:pPr>
        <w:ind w:left="720" w:hanging="360"/>
      </w:pPr>
      <w:rPr>
        <w:rFonts w:ascii="Arial" w:eastAsiaTheme="maj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45F4C4A"/>
    <w:multiLevelType w:val="multilevel"/>
    <w:tmpl w:val="4B821548"/>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15:restartNumberingAfterBreak="0">
    <w:nsid w:val="67D521AB"/>
    <w:multiLevelType w:val="multilevel"/>
    <w:tmpl w:val="BB46F7C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1" w15:restartNumberingAfterBreak="0">
    <w:nsid w:val="721D08DC"/>
    <w:multiLevelType w:val="multilevel"/>
    <w:tmpl w:val="FC28223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2" w15:restartNumberingAfterBreak="0">
    <w:nsid w:val="74B75E79"/>
    <w:multiLevelType w:val="multilevel"/>
    <w:tmpl w:val="105CD8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15:restartNumberingAfterBreak="0">
    <w:nsid w:val="77AE121C"/>
    <w:multiLevelType w:val="multilevel"/>
    <w:tmpl w:val="C46ACA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15:restartNumberingAfterBreak="0">
    <w:nsid w:val="7BFD5CC2"/>
    <w:multiLevelType w:val="multilevel"/>
    <w:tmpl w:val="8C1A52CE"/>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5" w15:restartNumberingAfterBreak="0">
    <w:nsid w:val="7D476065"/>
    <w:multiLevelType w:val="hybridMultilevel"/>
    <w:tmpl w:val="7BDE97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5"/>
  </w:num>
  <w:num w:numId="2">
    <w:abstractNumId w:val="22"/>
  </w:num>
  <w:num w:numId="3">
    <w:abstractNumId w:val="2"/>
  </w:num>
  <w:num w:numId="4">
    <w:abstractNumId w:val="15"/>
  </w:num>
  <w:num w:numId="5">
    <w:abstractNumId w:val="5"/>
  </w:num>
  <w:num w:numId="6">
    <w:abstractNumId w:val="13"/>
  </w:num>
  <w:num w:numId="7">
    <w:abstractNumId w:val="14"/>
  </w:num>
  <w:num w:numId="8">
    <w:abstractNumId w:val="16"/>
  </w:num>
  <w:num w:numId="9">
    <w:abstractNumId w:val="26"/>
  </w:num>
  <w:num w:numId="10">
    <w:abstractNumId w:val="1"/>
  </w:num>
  <w:num w:numId="11">
    <w:abstractNumId w:val="19"/>
  </w:num>
  <w:num w:numId="12">
    <w:abstractNumId w:val="41"/>
  </w:num>
  <w:num w:numId="13">
    <w:abstractNumId w:val="21"/>
  </w:num>
  <w:num w:numId="14">
    <w:abstractNumId w:val="12"/>
  </w:num>
  <w:num w:numId="15">
    <w:abstractNumId w:val="6"/>
  </w:num>
  <w:num w:numId="16">
    <w:abstractNumId w:val="37"/>
  </w:num>
  <w:num w:numId="17">
    <w:abstractNumId w:val="40"/>
  </w:num>
  <w:num w:numId="18">
    <w:abstractNumId w:val="30"/>
  </w:num>
  <w:num w:numId="19">
    <w:abstractNumId w:val="7"/>
  </w:num>
  <w:num w:numId="20">
    <w:abstractNumId w:val="17"/>
  </w:num>
  <w:num w:numId="21">
    <w:abstractNumId w:val="33"/>
  </w:num>
  <w:num w:numId="22">
    <w:abstractNumId w:val="35"/>
  </w:num>
  <w:num w:numId="23">
    <w:abstractNumId w:val="27"/>
  </w:num>
  <w:num w:numId="24">
    <w:abstractNumId w:val="44"/>
  </w:num>
  <w:num w:numId="25">
    <w:abstractNumId w:val="4"/>
  </w:num>
  <w:num w:numId="26">
    <w:abstractNumId w:val="0"/>
  </w:num>
  <w:num w:numId="27">
    <w:abstractNumId w:val="42"/>
  </w:num>
  <w:num w:numId="28">
    <w:abstractNumId w:val="43"/>
  </w:num>
  <w:num w:numId="29">
    <w:abstractNumId w:val="11"/>
  </w:num>
  <w:num w:numId="30">
    <w:abstractNumId w:val="31"/>
  </w:num>
  <w:num w:numId="31">
    <w:abstractNumId w:val="24"/>
  </w:num>
  <w:num w:numId="32">
    <w:abstractNumId w:val="28"/>
  </w:num>
  <w:num w:numId="33">
    <w:abstractNumId w:val="9"/>
  </w:num>
  <w:num w:numId="34">
    <w:abstractNumId w:val="32"/>
  </w:num>
  <w:num w:numId="35">
    <w:abstractNumId w:val="39"/>
  </w:num>
  <w:num w:numId="36">
    <w:abstractNumId w:val="10"/>
  </w:num>
  <w:num w:numId="37">
    <w:abstractNumId w:val="45"/>
  </w:num>
  <w:num w:numId="38">
    <w:abstractNumId w:val="3"/>
  </w:num>
  <w:num w:numId="39">
    <w:abstractNumId w:val="36"/>
  </w:num>
  <w:num w:numId="40">
    <w:abstractNumId w:val="34"/>
  </w:num>
  <w:num w:numId="41">
    <w:abstractNumId w:val="20"/>
  </w:num>
  <w:num w:numId="42">
    <w:abstractNumId w:val="8"/>
  </w:num>
  <w:num w:numId="43">
    <w:abstractNumId w:val="23"/>
  </w:num>
  <w:num w:numId="44">
    <w:abstractNumId w:val="29"/>
  </w:num>
  <w:num w:numId="45">
    <w:abstractNumId w:val="18"/>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C7"/>
    <w:rsid w:val="00002D2D"/>
    <w:rsid w:val="00062E95"/>
    <w:rsid w:val="000A2615"/>
    <w:rsid w:val="000B0F6D"/>
    <w:rsid w:val="000C47CF"/>
    <w:rsid w:val="0010453D"/>
    <w:rsid w:val="0011360D"/>
    <w:rsid w:val="00143768"/>
    <w:rsid w:val="00145B2F"/>
    <w:rsid w:val="002C6889"/>
    <w:rsid w:val="00377028"/>
    <w:rsid w:val="003B5459"/>
    <w:rsid w:val="003D78F2"/>
    <w:rsid w:val="00420DA9"/>
    <w:rsid w:val="00445C0C"/>
    <w:rsid w:val="00536091"/>
    <w:rsid w:val="005736BC"/>
    <w:rsid w:val="005B2033"/>
    <w:rsid w:val="005E29ED"/>
    <w:rsid w:val="00616BFB"/>
    <w:rsid w:val="006458C2"/>
    <w:rsid w:val="006E55B5"/>
    <w:rsid w:val="007741BB"/>
    <w:rsid w:val="00793524"/>
    <w:rsid w:val="007E7C6C"/>
    <w:rsid w:val="008459E0"/>
    <w:rsid w:val="008560C7"/>
    <w:rsid w:val="008A19D8"/>
    <w:rsid w:val="008B6300"/>
    <w:rsid w:val="008D4AF3"/>
    <w:rsid w:val="008D761C"/>
    <w:rsid w:val="008E4642"/>
    <w:rsid w:val="00962909"/>
    <w:rsid w:val="00986AD6"/>
    <w:rsid w:val="009C1E96"/>
    <w:rsid w:val="009D1D8B"/>
    <w:rsid w:val="00A41C79"/>
    <w:rsid w:val="00A475E1"/>
    <w:rsid w:val="00A80008"/>
    <w:rsid w:val="00AB5689"/>
    <w:rsid w:val="00AC4FF8"/>
    <w:rsid w:val="00B3088C"/>
    <w:rsid w:val="00B40800"/>
    <w:rsid w:val="00B64C73"/>
    <w:rsid w:val="00B70AA0"/>
    <w:rsid w:val="00BA476F"/>
    <w:rsid w:val="00BD2EFD"/>
    <w:rsid w:val="00BD44B3"/>
    <w:rsid w:val="00C06C68"/>
    <w:rsid w:val="00C871FE"/>
    <w:rsid w:val="00D2450B"/>
    <w:rsid w:val="00D43824"/>
    <w:rsid w:val="00D51477"/>
    <w:rsid w:val="00D57D81"/>
    <w:rsid w:val="00D87009"/>
    <w:rsid w:val="00D97C7E"/>
    <w:rsid w:val="00DA3B4F"/>
    <w:rsid w:val="00E56346"/>
    <w:rsid w:val="00EA4956"/>
    <w:rsid w:val="00EB5312"/>
    <w:rsid w:val="00EC32F1"/>
    <w:rsid w:val="00F11489"/>
    <w:rsid w:val="00F36F03"/>
    <w:rsid w:val="00FE29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697A"/>
  <w15:docId w15:val="{08DF2F0B-110A-44ED-A397-2C62A1A93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60C7"/>
    <w:pPr>
      <w:spacing w:after="200" w:line="276" w:lineRule="auto"/>
    </w:pPr>
    <w:rPr>
      <w:rFonts w:ascii="Calibri" w:eastAsia="Calibri" w:hAnsi="Calibri" w:cs="Calibri"/>
      <w:color w:val="000000"/>
      <w:lang w:val="es-ES" w:eastAsia="es-ES"/>
    </w:rPr>
  </w:style>
  <w:style w:type="paragraph" w:styleId="Ttulo1">
    <w:name w:val="heading 1"/>
    <w:basedOn w:val="Normal"/>
    <w:next w:val="Normal"/>
    <w:link w:val="Ttulo1Car"/>
    <w:uiPriority w:val="9"/>
    <w:qFormat/>
    <w:rsid w:val="008560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8560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3770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60C7"/>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8560C7"/>
    <w:rPr>
      <w:rFonts w:asciiTheme="majorHAnsi" w:eastAsiaTheme="majorEastAsia" w:hAnsiTheme="majorHAnsi" w:cstheme="majorBidi"/>
      <w:color w:val="2E74B5" w:themeColor="accent1" w:themeShade="BF"/>
      <w:sz w:val="26"/>
      <w:szCs w:val="26"/>
      <w:lang w:val="es-ES" w:eastAsia="es-ES"/>
    </w:rPr>
  </w:style>
  <w:style w:type="paragraph" w:styleId="Ttulo">
    <w:name w:val="Title"/>
    <w:basedOn w:val="Normal"/>
    <w:next w:val="Normal"/>
    <w:link w:val="TtuloCar"/>
    <w:uiPriority w:val="10"/>
    <w:qFormat/>
    <w:rsid w:val="00D5147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tuloCar">
    <w:name w:val="Título Car"/>
    <w:basedOn w:val="Fuentedeprrafopredeter"/>
    <w:link w:val="Ttulo"/>
    <w:uiPriority w:val="10"/>
    <w:rsid w:val="00D51477"/>
    <w:rPr>
      <w:rFonts w:asciiTheme="majorHAnsi" w:eastAsiaTheme="majorEastAsia" w:hAnsiTheme="majorHAnsi" w:cstheme="majorBidi"/>
      <w:spacing w:val="-10"/>
      <w:kern w:val="28"/>
      <w:sz w:val="56"/>
      <w:szCs w:val="56"/>
      <w:lang w:val="es-ES" w:eastAsia="es-ES"/>
    </w:rPr>
  </w:style>
  <w:style w:type="paragraph" w:styleId="Prrafodelista">
    <w:name w:val="List Paragraph"/>
    <w:basedOn w:val="Normal"/>
    <w:uiPriority w:val="34"/>
    <w:qFormat/>
    <w:rsid w:val="00EA4956"/>
    <w:pPr>
      <w:ind w:left="720"/>
      <w:contextualSpacing/>
    </w:pPr>
  </w:style>
  <w:style w:type="paragraph" w:styleId="Sinespaciado">
    <w:name w:val="No Spacing"/>
    <w:uiPriority w:val="1"/>
    <w:qFormat/>
    <w:rsid w:val="00EA4956"/>
    <w:pPr>
      <w:spacing w:after="0" w:line="240" w:lineRule="auto"/>
    </w:pPr>
    <w:rPr>
      <w:rFonts w:ascii="Calibri" w:eastAsia="Calibri" w:hAnsi="Calibri" w:cs="Calibri"/>
      <w:color w:val="000000"/>
      <w:lang w:val="es-ES" w:eastAsia="es-ES"/>
    </w:rPr>
  </w:style>
  <w:style w:type="table" w:styleId="Tablaconcuadrcula">
    <w:name w:val="Table Grid"/>
    <w:basedOn w:val="Tablanormal"/>
    <w:uiPriority w:val="59"/>
    <w:rsid w:val="00377028"/>
    <w:pPr>
      <w:spacing w:after="0" w:line="240" w:lineRule="auto"/>
    </w:pPr>
    <w:rPr>
      <w:rFonts w:ascii="Calibri" w:eastAsia="Calibri" w:hAnsi="Calibri" w:cs="Calibri"/>
      <w:color w:val="00000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377028"/>
    <w:rPr>
      <w:rFonts w:asciiTheme="majorHAnsi" w:eastAsiaTheme="majorEastAsia" w:hAnsiTheme="majorHAnsi" w:cstheme="majorBidi"/>
      <w:color w:val="1F4D78" w:themeColor="accent1" w:themeShade="7F"/>
      <w:sz w:val="24"/>
      <w:szCs w:val="24"/>
      <w:lang w:val="es-ES" w:eastAsia="es-ES"/>
    </w:rPr>
  </w:style>
  <w:style w:type="paragraph" w:styleId="NormalWeb">
    <w:name w:val="Normal (Web)"/>
    <w:basedOn w:val="Normal"/>
    <w:uiPriority w:val="99"/>
    <w:semiHidden/>
    <w:unhideWhenUsed/>
    <w:rsid w:val="00EB5312"/>
    <w:pPr>
      <w:spacing w:before="100" w:beforeAutospacing="1" w:after="100" w:afterAutospacing="1" w:line="240" w:lineRule="auto"/>
    </w:pPr>
    <w:rPr>
      <w:rFonts w:ascii="Times New Roman" w:eastAsiaTheme="minorEastAsia" w:hAnsi="Times New Roman" w:cs="Times New Roman"/>
      <w:color w:val="auto"/>
      <w:sz w:val="24"/>
      <w:szCs w:val="24"/>
    </w:rPr>
  </w:style>
  <w:style w:type="paragraph" w:styleId="TtuloTDC">
    <w:name w:val="TOC Heading"/>
    <w:basedOn w:val="Ttulo1"/>
    <w:next w:val="Normal"/>
    <w:uiPriority w:val="39"/>
    <w:unhideWhenUsed/>
    <w:qFormat/>
    <w:rsid w:val="005736BC"/>
    <w:pPr>
      <w:spacing w:line="259" w:lineRule="auto"/>
      <w:outlineLvl w:val="9"/>
    </w:pPr>
    <w:rPr>
      <w:lang w:val="it-IT" w:eastAsia="it-IT"/>
    </w:rPr>
  </w:style>
  <w:style w:type="paragraph" w:styleId="TDC1">
    <w:name w:val="toc 1"/>
    <w:basedOn w:val="Normal"/>
    <w:next w:val="Normal"/>
    <w:autoRedefine/>
    <w:uiPriority w:val="39"/>
    <w:unhideWhenUsed/>
    <w:rsid w:val="005736BC"/>
    <w:pPr>
      <w:spacing w:after="100"/>
    </w:pPr>
  </w:style>
  <w:style w:type="paragraph" w:styleId="TDC2">
    <w:name w:val="toc 2"/>
    <w:basedOn w:val="Normal"/>
    <w:next w:val="Normal"/>
    <w:autoRedefine/>
    <w:uiPriority w:val="39"/>
    <w:unhideWhenUsed/>
    <w:rsid w:val="005736BC"/>
    <w:pPr>
      <w:spacing w:after="100"/>
      <w:ind w:left="220"/>
    </w:pPr>
  </w:style>
  <w:style w:type="paragraph" w:styleId="TDC3">
    <w:name w:val="toc 3"/>
    <w:basedOn w:val="Normal"/>
    <w:next w:val="Normal"/>
    <w:autoRedefine/>
    <w:uiPriority w:val="39"/>
    <w:unhideWhenUsed/>
    <w:rsid w:val="005736BC"/>
    <w:pPr>
      <w:spacing w:after="100"/>
      <w:ind w:left="440"/>
    </w:pPr>
  </w:style>
  <w:style w:type="character" w:styleId="Hipervnculo">
    <w:name w:val="Hyperlink"/>
    <w:basedOn w:val="Fuentedeprrafopredeter"/>
    <w:uiPriority w:val="99"/>
    <w:unhideWhenUsed/>
    <w:rsid w:val="005736BC"/>
    <w:rPr>
      <w:color w:val="0563C1" w:themeColor="hyperlink"/>
      <w:u w:val="single"/>
    </w:rPr>
  </w:style>
  <w:style w:type="paragraph" w:styleId="Encabezado">
    <w:name w:val="header"/>
    <w:basedOn w:val="Normal"/>
    <w:link w:val="EncabezadoCar"/>
    <w:uiPriority w:val="99"/>
    <w:unhideWhenUsed/>
    <w:rsid w:val="00BA476F"/>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BA476F"/>
    <w:rPr>
      <w:rFonts w:ascii="Calibri" w:eastAsia="Calibri" w:hAnsi="Calibri" w:cs="Calibri"/>
      <w:color w:val="000000"/>
      <w:lang w:val="es-ES" w:eastAsia="es-ES"/>
    </w:rPr>
  </w:style>
  <w:style w:type="paragraph" w:styleId="Piedepgina">
    <w:name w:val="footer"/>
    <w:basedOn w:val="Normal"/>
    <w:link w:val="PiedepginaCar"/>
    <w:uiPriority w:val="99"/>
    <w:unhideWhenUsed/>
    <w:rsid w:val="00BA476F"/>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BA476F"/>
    <w:rPr>
      <w:rFonts w:ascii="Calibri" w:eastAsia="Calibri" w:hAnsi="Calibri" w:cs="Calibri"/>
      <w:color w:val="000000"/>
      <w:lang w:val="es-ES" w:eastAsia="es-ES"/>
    </w:rPr>
  </w:style>
  <w:style w:type="paragraph" w:styleId="Textodeglobo">
    <w:name w:val="Balloon Text"/>
    <w:basedOn w:val="Normal"/>
    <w:link w:val="TextodegloboCar"/>
    <w:uiPriority w:val="99"/>
    <w:semiHidden/>
    <w:unhideWhenUsed/>
    <w:rsid w:val="00BD2EF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2EFD"/>
    <w:rPr>
      <w:rFonts w:ascii="Tahoma" w:eastAsia="Calibri" w:hAnsi="Tahoma" w:cs="Tahoma"/>
      <w:color w:val="000000"/>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0961997">
      <w:bodyDiv w:val="1"/>
      <w:marLeft w:val="0"/>
      <w:marRight w:val="0"/>
      <w:marTop w:val="0"/>
      <w:marBottom w:val="0"/>
      <w:divBdr>
        <w:top w:val="none" w:sz="0" w:space="0" w:color="auto"/>
        <w:left w:val="none" w:sz="0" w:space="0" w:color="auto"/>
        <w:bottom w:val="none" w:sz="0" w:space="0" w:color="auto"/>
        <w:right w:val="none" w:sz="0" w:space="0" w:color="auto"/>
      </w:divBdr>
    </w:div>
    <w:div w:id="337588169">
      <w:bodyDiv w:val="1"/>
      <w:marLeft w:val="0"/>
      <w:marRight w:val="0"/>
      <w:marTop w:val="0"/>
      <w:marBottom w:val="0"/>
      <w:divBdr>
        <w:top w:val="none" w:sz="0" w:space="0" w:color="auto"/>
        <w:left w:val="none" w:sz="0" w:space="0" w:color="auto"/>
        <w:bottom w:val="none" w:sz="0" w:space="0" w:color="auto"/>
        <w:right w:val="none" w:sz="0" w:space="0" w:color="auto"/>
      </w:divBdr>
      <w:divsChild>
        <w:div w:id="389307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8680919">
      <w:bodyDiv w:val="1"/>
      <w:marLeft w:val="0"/>
      <w:marRight w:val="0"/>
      <w:marTop w:val="0"/>
      <w:marBottom w:val="0"/>
      <w:divBdr>
        <w:top w:val="none" w:sz="0" w:space="0" w:color="auto"/>
        <w:left w:val="none" w:sz="0" w:space="0" w:color="auto"/>
        <w:bottom w:val="none" w:sz="0" w:space="0" w:color="auto"/>
        <w:right w:val="none" w:sz="0" w:space="0" w:color="auto"/>
      </w:divBdr>
      <w:divsChild>
        <w:div w:id="2075658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790721">
      <w:bodyDiv w:val="1"/>
      <w:marLeft w:val="0"/>
      <w:marRight w:val="0"/>
      <w:marTop w:val="0"/>
      <w:marBottom w:val="0"/>
      <w:divBdr>
        <w:top w:val="none" w:sz="0" w:space="0" w:color="auto"/>
        <w:left w:val="none" w:sz="0" w:space="0" w:color="auto"/>
        <w:bottom w:val="none" w:sz="0" w:space="0" w:color="auto"/>
        <w:right w:val="none" w:sz="0" w:space="0" w:color="auto"/>
      </w:divBdr>
    </w:div>
    <w:div w:id="640575921">
      <w:bodyDiv w:val="1"/>
      <w:marLeft w:val="0"/>
      <w:marRight w:val="0"/>
      <w:marTop w:val="0"/>
      <w:marBottom w:val="0"/>
      <w:divBdr>
        <w:top w:val="none" w:sz="0" w:space="0" w:color="auto"/>
        <w:left w:val="none" w:sz="0" w:space="0" w:color="auto"/>
        <w:bottom w:val="none" w:sz="0" w:space="0" w:color="auto"/>
        <w:right w:val="none" w:sz="0" w:space="0" w:color="auto"/>
      </w:divBdr>
    </w:div>
    <w:div w:id="1322733067">
      <w:bodyDiv w:val="1"/>
      <w:marLeft w:val="0"/>
      <w:marRight w:val="0"/>
      <w:marTop w:val="0"/>
      <w:marBottom w:val="0"/>
      <w:divBdr>
        <w:top w:val="none" w:sz="0" w:space="0" w:color="auto"/>
        <w:left w:val="none" w:sz="0" w:space="0" w:color="auto"/>
        <w:bottom w:val="none" w:sz="0" w:space="0" w:color="auto"/>
        <w:right w:val="none" w:sz="0" w:space="0" w:color="auto"/>
      </w:divBdr>
    </w:div>
    <w:div w:id="141840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451C2-0A73-4F1E-9783-E23366904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3371</Words>
  <Characters>18542</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Sara Victoria Perdomo Molina</cp:lastModifiedBy>
  <cp:revision>2</cp:revision>
  <dcterms:created xsi:type="dcterms:W3CDTF">2026-05-23T01:25:00Z</dcterms:created>
  <dcterms:modified xsi:type="dcterms:W3CDTF">2026-05-23T01:25:00Z</dcterms:modified>
</cp:coreProperties>
</file>